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CC" w:rsidRPr="008046CC" w:rsidRDefault="008046CC" w:rsidP="008046CC">
      <w:pPr>
        <w:spacing w:after="0" w:line="240" w:lineRule="auto"/>
        <w:ind w:firstLine="851"/>
        <w:jc w:val="center"/>
        <w:rPr>
          <w:rFonts w:ascii="Times New Roman" w:eastAsia="Times New Roman" w:hAnsi="Times New Roman" w:cs="Times New Roman"/>
          <w:b/>
          <w:bCs/>
          <w:color w:val="000000"/>
          <w:sz w:val="28"/>
          <w:szCs w:val="28"/>
          <w:lang w:eastAsia="ru-RU"/>
        </w:rPr>
      </w:pPr>
      <w:r w:rsidRPr="008046CC">
        <w:rPr>
          <w:rFonts w:ascii="Times New Roman" w:eastAsia="Times New Roman" w:hAnsi="Times New Roman" w:cs="Times New Roman"/>
          <w:b/>
          <w:bCs/>
          <w:color w:val="000000"/>
          <w:sz w:val="28"/>
          <w:szCs w:val="28"/>
          <w:lang w:eastAsia="ru-RU"/>
        </w:rPr>
        <w:t>Сигналы оповещения и действия по сигналу «Внимание всем!»</w:t>
      </w:r>
    </w:p>
    <w:p w:rsidR="008046CC" w:rsidRPr="008046CC" w:rsidRDefault="008046CC" w:rsidP="008046CC">
      <w:pPr>
        <w:spacing w:after="0" w:line="240" w:lineRule="auto"/>
        <w:ind w:firstLine="851"/>
        <w:jc w:val="center"/>
        <w:rPr>
          <w:rFonts w:ascii="Times New Roman" w:eastAsia="Times New Roman" w:hAnsi="Times New Roman" w:cs="Times New Roman"/>
          <w:color w:val="000000"/>
          <w:sz w:val="28"/>
          <w:szCs w:val="28"/>
          <w:lang w:eastAsia="ru-RU"/>
        </w:rPr>
      </w:pP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 xml:space="preserve">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Передача сигналов и информации оповещения осуществляется в автоматизированном режиме задействования </w:t>
      </w:r>
      <w:proofErr w:type="spellStart"/>
      <w:r w:rsidRPr="008046CC">
        <w:rPr>
          <w:rFonts w:ascii="Times New Roman" w:eastAsia="Times New Roman" w:hAnsi="Times New Roman" w:cs="Times New Roman"/>
          <w:color w:val="000000"/>
          <w:sz w:val="28"/>
          <w:szCs w:val="28"/>
          <w:lang w:eastAsia="ru-RU"/>
        </w:rPr>
        <w:t>электросиренного</w:t>
      </w:r>
      <w:proofErr w:type="spellEnd"/>
      <w:r w:rsidRPr="008046CC">
        <w:rPr>
          <w:rFonts w:ascii="Times New Roman" w:eastAsia="Times New Roman" w:hAnsi="Times New Roman" w:cs="Times New Roman"/>
          <w:color w:val="000000"/>
          <w:sz w:val="28"/>
          <w:szCs w:val="28"/>
          <w:lang w:eastAsia="ru-RU"/>
        </w:rPr>
        <w:t xml:space="preserve"> оповещения, радиотрансляционных сетей, радио- и телевизионного вещания с перерывом вещательных программ для оповещения и информирования населения в речевой форме. Речевая информация передается населению с перерывом программ вещания длительностью не более 5-ти минут. Допускается 2-х - 3-х кратное повторение передачи речевого сообщения. </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 xml:space="preserve">Общепринятыми сигналами гражданской обороны: </w:t>
      </w:r>
      <w:r w:rsidRPr="008046CC">
        <w:rPr>
          <w:rFonts w:ascii="Times New Roman" w:eastAsia="Times New Roman" w:hAnsi="Times New Roman" w:cs="Times New Roman"/>
          <w:b/>
          <w:bCs/>
          <w:color w:val="000000"/>
          <w:sz w:val="28"/>
          <w:szCs w:val="28"/>
          <w:lang w:eastAsia="ru-RU"/>
        </w:rPr>
        <w:t>«Внимание всем!», «Воздушная тревога», «Отбой воздушной тревоги», «Радиационная опасность», «Химическая тревога». СИГНАЛ «ВНИМАНИЕ ВСЕМ!»</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Способ подачи сигнала: звуковой сигнал с помощью сирен, гудков и других звуковых средств оповещения, установленных в городах, населенных пунктах и на предприятиях. С какой целью подается: для привлечения внимания персонала и населения о передаче сигналов гражданской обороны «Воздушная тревога», «Отбой воздушной тревоги», «Радиационная опасность», «Химическая тревога» и информации об авариях, катастрофах, стихийных бедствиях. Действия по сигналу: включить все имеющиеся средства радио- и телекоммуникаций для прослушивания информации МЧС.</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b/>
          <w:bCs/>
          <w:color w:val="000000"/>
          <w:sz w:val="28"/>
          <w:szCs w:val="28"/>
          <w:lang w:eastAsia="ru-RU"/>
        </w:rPr>
        <w:t>СИГНАЛ «ВОЗДУШНАЯ ТРЕВОГА» </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Способ подачи сигнала: объявление по радиотрансляционным и телевизионным приемникам информации о воздушной опасности в течение 2-3 минут непрерывно открытым текстом: «ВНИМАНИЕ! ВНИМАНИЕ! ГРАЖДАНЕ! ВОЗДУШНАЯ ТРЕВОГА!» и объяснение кратких действий по этому сигналу. С какой целью подается: для предупреждения персонала и населения о непосредственно возникшей опасности нападения противника. Действия по сигналу: соблюдать спокойствие и порядок, отключить свет и воду, взять средства индивидуальной защиты, документы, запас продуктов и воды, быстро занять места в закрепленном за вами защитном сооружении (убежище, подвале, цокольном помещении первых этажей зданий, сооружений), находиться в убежище до следующего МЧС о дальнейших действиях.</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b/>
          <w:bCs/>
          <w:color w:val="000000"/>
          <w:sz w:val="28"/>
          <w:szCs w:val="28"/>
          <w:lang w:eastAsia="ru-RU"/>
        </w:rPr>
        <w:t>СИГНАЛ «ОТБОЙ ВОЗДУШНОЙ ТРЕВОГИ»</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Способ подачи сигнала: объявление по радиотрансляционным и телевизионным приемникам информации об отбое сигнала: «ВНИМАНИЕ! ВНИМАНИЕ! ГРАЖДАНЕ! ОТБОЙ ВОЗДУШНОЙ ТРЕВОГЕ!»</w:t>
      </w:r>
      <w:proofErr w:type="gramStart"/>
      <w:r w:rsidRPr="008046CC">
        <w:rPr>
          <w:rFonts w:ascii="Times New Roman" w:eastAsia="Times New Roman" w:hAnsi="Times New Roman" w:cs="Times New Roman"/>
          <w:color w:val="000000"/>
          <w:sz w:val="28"/>
          <w:szCs w:val="28"/>
          <w:lang w:eastAsia="ru-RU"/>
        </w:rPr>
        <w:t>.С</w:t>
      </w:r>
      <w:proofErr w:type="gramEnd"/>
      <w:r w:rsidRPr="008046CC">
        <w:rPr>
          <w:rFonts w:ascii="Times New Roman" w:eastAsia="Times New Roman" w:hAnsi="Times New Roman" w:cs="Times New Roman"/>
          <w:color w:val="000000"/>
          <w:sz w:val="28"/>
          <w:szCs w:val="28"/>
          <w:lang w:eastAsia="ru-RU"/>
        </w:rPr>
        <w:t xml:space="preserve"> какой целью подается: разрешение персоналу и населению покинуть защитные сооружения. Действия по сигналу: взять с собой все принесенные средства </w:t>
      </w:r>
      <w:r w:rsidRPr="008046CC">
        <w:rPr>
          <w:rFonts w:ascii="Times New Roman" w:eastAsia="Times New Roman" w:hAnsi="Times New Roman" w:cs="Times New Roman"/>
          <w:color w:val="000000"/>
          <w:sz w:val="28"/>
          <w:szCs w:val="28"/>
          <w:lang w:eastAsia="ru-RU"/>
        </w:rPr>
        <w:lastRenderedPageBreak/>
        <w:t>защиты, продукты питания, воду, личные вещи и покинуть защитное сооружение.</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b/>
          <w:bCs/>
          <w:color w:val="000000"/>
          <w:sz w:val="28"/>
          <w:szCs w:val="28"/>
          <w:lang w:eastAsia="ru-RU"/>
        </w:rPr>
        <w:t>СИГНАЛ «РАДИАЦИОННАЯ ОПАСНОСТЬ»</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 xml:space="preserve">Способ подачи сигнала: объявление по радиотрансляционным и телевизионным приемникам информации об угрозе радиационного загрязнения в течение 2-3 минут непрерывно открытым текстом: «ВНИМАНИЕ! ВНИМАНИЕ! ГРАЖДАНЕ! РАДИАЦИОННАЯ ОПАСНОСТЬ!» и объяснение кратких действий по этому сигналу. С какой целью подается: для предупреждения персонала и населения о радиоактивном загрязнении местности. Принятие защитных мер. </w:t>
      </w:r>
      <w:proofErr w:type="gramStart"/>
      <w:r w:rsidRPr="008046CC">
        <w:rPr>
          <w:rFonts w:ascii="Times New Roman" w:eastAsia="Times New Roman" w:hAnsi="Times New Roman" w:cs="Times New Roman"/>
          <w:color w:val="000000"/>
          <w:sz w:val="28"/>
          <w:szCs w:val="28"/>
          <w:lang w:eastAsia="ru-RU"/>
        </w:rPr>
        <w:t xml:space="preserve">Действия по сигналу: немедленно надеть средства зашиты органов дыхания (противогазы, респираторы, ватно-марлевые повязки, </w:t>
      </w:r>
      <w:proofErr w:type="spellStart"/>
      <w:r w:rsidRPr="008046CC">
        <w:rPr>
          <w:rFonts w:ascii="Times New Roman" w:eastAsia="Times New Roman" w:hAnsi="Times New Roman" w:cs="Times New Roman"/>
          <w:color w:val="000000"/>
          <w:sz w:val="28"/>
          <w:szCs w:val="28"/>
          <w:lang w:eastAsia="ru-RU"/>
        </w:rPr>
        <w:t>противопыльные</w:t>
      </w:r>
      <w:proofErr w:type="spellEnd"/>
      <w:r w:rsidRPr="008046CC">
        <w:rPr>
          <w:rFonts w:ascii="Times New Roman" w:eastAsia="Times New Roman" w:hAnsi="Times New Roman" w:cs="Times New Roman"/>
          <w:color w:val="000000"/>
          <w:sz w:val="28"/>
          <w:szCs w:val="28"/>
          <w:lang w:eastAsia="ru-RU"/>
        </w:rPr>
        <w:t xml:space="preserve"> тканевые маски), взять подготовленный запас продуктов, воды, документы и уйти в защитные сооружения (убежища, противорадиационные укрытия, полуподвалы, первые этажи зданий), провести их герметизацию и находиться там до других распоряжений штаба гражданской обороны, радиотрансляционные и телевизионные приемники держать включенными.</w:t>
      </w:r>
      <w:proofErr w:type="gramEnd"/>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b/>
          <w:bCs/>
          <w:color w:val="000000"/>
          <w:sz w:val="28"/>
          <w:szCs w:val="28"/>
          <w:lang w:eastAsia="ru-RU"/>
        </w:rPr>
        <w:t>СИГНАЛ «ХИМИЧЕСКАЯ ТРЕВОГА»</w:t>
      </w:r>
    </w:p>
    <w:p w:rsidR="008046CC" w:rsidRPr="004F42C2"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Способ подачи сигнала: объявление по радиотрансляционным и телевизионным приемникам информации об угрозе радиационного загрязнения в течение 2-3 минут непрерывно открытым текстом: «ВНИМАНИЕ! ВНИМАНИЕ! ГРАЖДАНЕ! ХИМИЧЕСКАЯ ТРЕВОГА!» и объяснение кратких действий по этому сигналу. С какой целью подается: </w:t>
      </w:r>
      <w:proofErr w:type="gramStart"/>
      <w:r w:rsidRPr="008046CC">
        <w:rPr>
          <w:rFonts w:ascii="Times New Roman" w:eastAsia="Times New Roman" w:hAnsi="Times New Roman" w:cs="Times New Roman"/>
          <w:color w:val="000000"/>
          <w:sz w:val="28"/>
          <w:szCs w:val="28"/>
          <w:lang w:eastAsia="ru-RU"/>
        </w:rPr>
        <w:t>для</w:t>
      </w:r>
      <w:proofErr w:type="gramEnd"/>
      <w:r w:rsidRPr="008046CC">
        <w:rPr>
          <w:rFonts w:ascii="Times New Roman" w:eastAsia="Times New Roman" w:hAnsi="Times New Roman" w:cs="Times New Roman"/>
          <w:color w:val="000000"/>
          <w:sz w:val="28"/>
          <w:szCs w:val="28"/>
          <w:lang w:eastAsia="ru-RU"/>
        </w:rPr>
        <w:t xml:space="preserve"> </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 xml:space="preserve">предупреждения персонала и населения о химическом заражении местности и защите от сильнодействующих ядовитых (отравляющих) веществ. Принятие защитных </w:t>
      </w:r>
      <w:proofErr w:type="spellStart"/>
      <w:r w:rsidRPr="008046CC">
        <w:rPr>
          <w:rFonts w:ascii="Times New Roman" w:eastAsia="Times New Roman" w:hAnsi="Times New Roman" w:cs="Times New Roman"/>
          <w:color w:val="000000"/>
          <w:sz w:val="28"/>
          <w:szCs w:val="28"/>
          <w:lang w:eastAsia="ru-RU"/>
        </w:rPr>
        <w:t>мер</w:t>
      </w:r>
      <w:proofErr w:type="gramStart"/>
      <w:r w:rsidRPr="008046CC">
        <w:rPr>
          <w:rFonts w:ascii="Times New Roman" w:eastAsia="Times New Roman" w:hAnsi="Times New Roman" w:cs="Times New Roman"/>
          <w:color w:val="000000"/>
          <w:sz w:val="28"/>
          <w:szCs w:val="28"/>
          <w:lang w:eastAsia="ru-RU"/>
        </w:rPr>
        <w:t>.Д</w:t>
      </w:r>
      <w:proofErr w:type="gramEnd"/>
      <w:r w:rsidRPr="008046CC">
        <w:rPr>
          <w:rFonts w:ascii="Times New Roman" w:eastAsia="Times New Roman" w:hAnsi="Times New Roman" w:cs="Times New Roman"/>
          <w:color w:val="000000"/>
          <w:sz w:val="28"/>
          <w:szCs w:val="28"/>
          <w:lang w:eastAsia="ru-RU"/>
        </w:rPr>
        <w:t>ействия</w:t>
      </w:r>
      <w:proofErr w:type="spellEnd"/>
      <w:r w:rsidRPr="008046CC">
        <w:rPr>
          <w:rFonts w:ascii="Times New Roman" w:eastAsia="Times New Roman" w:hAnsi="Times New Roman" w:cs="Times New Roman"/>
          <w:color w:val="000000"/>
          <w:sz w:val="28"/>
          <w:szCs w:val="28"/>
          <w:lang w:eastAsia="ru-RU"/>
        </w:rPr>
        <w:t xml:space="preserve"> по сигналу: немедленно надеть противогазы (если имеется – защитную одежду). Плотно закрыть все окна и двери и убыть в убежище. Если такового поблизости нет – то принять антидот, провести герметизацию окон, дверей, вентиляционных люков и оставаться в помещении до сигнала «ОТБОЙ ХИМИЧЕСКОЙ ТРЕВОГИ» или других команд МЧС, при этом приемники не отключать.</w:t>
      </w:r>
    </w:p>
    <w:p w:rsidR="008046CC" w:rsidRPr="008046CC" w:rsidRDefault="008046CC" w:rsidP="008046CC">
      <w:pPr>
        <w:spacing w:after="0" w:line="240" w:lineRule="auto"/>
        <w:jc w:val="center"/>
        <w:rPr>
          <w:rFonts w:ascii="Times New Roman" w:eastAsia="Times New Roman" w:hAnsi="Times New Roman" w:cs="Times New Roman"/>
          <w:b/>
          <w:bCs/>
          <w:color w:val="000000"/>
          <w:sz w:val="28"/>
          <w:szCs w:val="28"/>
          <w:lang w:eastAsia="ru-RU"/>
        </w:rPr>
      </w:pPr>
    </w:p>
    <w:p w:rsidR="008046CC" w:rsidRPr="008046CC" w:rsidRDefault="008046CC" w:rsidP="008046CC">
      <w:pPr>
        <w:spacing w:after="0" w:line="240" w:lineRule="auto"/>
        <w:jc w:val="center"/>
        <w:rPr>
          <w:rFonts w:ascii="Times New Roman" w:eastAsia="Times New Roman" w:hAnsi="Times New Roman" w:cs="Times New Roman"/>
          <w:b/>
          <w:bCs/>
          <w:color w:val="000000"/>
          <w:sz w:val="28"/>
          <w:szCs w:val="28"/>
          <w:lang w:eastAsia="ru-RU"/>
        </w:rPr>
      </w:pPr>
    </w:p>
    <w:p w:rsidR="004F42C2" w:rsidRDefault="004F42C2" w:rsidP="008046CC">
      <w:pPr>
        <w:spacing w:after="0" w:line="240" w:lineRule="auto"/>
        <w:jc w:val="center"/>
        <w:rPr>
          <w:rFonts w:ascii="Times New Roman" w:eastAsia="Times New Roman" w:hAnsi="Times New Roman" w:cs="Times New Roman"/>
          <w:b/>
          <w:bCs/>
          <w:color w:val="000000"/>
          <w:sz w:val="28"/>
          <w:szCs w:val="28"/>
          <w:lang w:eastAsia="ru-RU"/>
        </w:rPr>
      </w:pPr>
    </w:p>
    <w:p w:rsidR="008046CC" w:rsidRPr="008046CC" w:rsidRDefault="008046CC" w:rsidP="008046CC">
      <w:pPr>
        <w:spacing w:after="0" w:line="240" w:lineRule="auto"/>
        <w:jc w:val="center"/>
        <w:rPr>
          <w:rFonts w:ascii="Times New Roman" w:eastAsia="Times New Roman" w:hAnsi="Times New Roman" w:cs="Times New Roman"/>
          <w:sz w:val="28"/>
          <w:szCs w:val="28"/>
          <w:lang w:eastAsia="ru-RU"/>
        </w:rPr>
      </w:pPr>
      <w:r w:rsidRPr="008046CC">
        <w:rPr>
          <w:rFonts w:ascii="Times New Roman" w:eastAsia="Times New Roman" w:hAnsi="Times New Roman" w:cs="Times New Roman"/>
          <w:b/>
          <w:bCs/>
          <w:color w:val="000000"/>
          <w:sz w:val="28"/>
          <w:szCs w:val="28"/>
          <w:lang w:eastAsia="ru-RU"/>
        </w:rPr>
        <w:t>Средства индивидуальной и коллективной защиты</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Средства  индивидуальной  защиты  предназначаются  для   защиты   людей от попадания  радиоактивных  и  отравляющих веществ,  </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а  также  бактериальных средств внутрь организма, на кожные покровы и одежду.</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К средствам </w:t>
      </w:r>
      <w:proofErr w:type="gramStart"/>
      <w:r w:rsidRPr="008046CC">
        <w:rPr>
          <w:rFonts w:ascii="Times New Roman" w:eastAsia="Times New Roman" w:hAnsi="Times New Roman" w:cs="Times New Roman"/>
          <w:color w:val="000000"/>
          <w:sz w:val="28"/>
          <w:szCs w:val="28"/>
          <w:lang w:eastAsia="ru-RU"/>
        </w:rPr>
        <w:t>зашиты органов дыхания  относятся</w:t>
      </w:r>
      <w:proofErr w:type="gramEnd"/>
      <w:r w:rsidRPr="008046CC">
        <w:rPr>
          <w:rFonts w:ascii="Times New Roman" w:eastAsia="Times New Roman" w:hAnsi="Times New Roman" w:cs="Times New Roman"/>
          <w:color w:val="000000"/>
          <w:sz w:val="28"/>
          <w:szCs w:val="28"/>
          <w:lang w:eastAsia="ru-RU"/>
        </w:rPr>
        <w:t xml:space="preserve">:  противогазы  </w:t>
      </w:r>
    </w:p>
    <w:p w:rsidR="008046CC" w:rsidRPr="008046CC" w:rsidRDefault="008046CC" w:rsidP="008046CC">
      <w:pPr>
        <w:spacing w:after="0" w:line="240" w:lineRule="auto"/>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(фильтрующие  и изолирующие);  респираторы;  </w:t>
      </w:r>
      <w:proofErr w:type="spellStart"/>
      <w:r w:rsidRPr="008046CC">
        <w:rPr>
          <w:rFonts w:ascii="Times New Roman" w:eastAsia="Times New Roman" w:hAnsi="Times New Roman" w:cs="Times New Roman"/>
          <w:color w:val="000000"/>
          <w:sz w:val="28"/>
          <w:szCs w:val="28"/>
          <w:lang w:eastAsia="ru-RU"/>
        </w:rPr>
        <w:t>противопыльные</w:t>
      </w:r>
      <w:proofErr w:type="spellEnd"/>
      <w:r w:rsidRPr="008046CC">
        <w:rPr>
          <w:rFonts w:ascii="Times New Roman" w:eastAsia="Times New Roman" w:hAnsi="Times New Roman" w:cs="Times New Roman"/>
          <w:color w:val="000000"/>
          <w:sz w:val="28"/>
          <w:szCs w:val="28"/>
          <w:lang w:eastAsia="ru-RU"/>
        </w:rPr>
        <w:t> </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тканевые  маски;  ватно-марлевые повязки.</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К  средствам  защиты  кожи  относятся:  защитные  комплекты;  комбинезоны  и костюмы,  изготовленные  </w:t>
      </w:r>
      <w:proofErr w:type="gramStart"/>
      <w:r w:rsidRPr="008046CC">
        <w:rPr>
          <w:rFonts w:ascii="Times New Roman" w:eastAsia="Times New Roman" w:hAnsi="Times New Roman" w:cs="Times New Roman"/>
          <w:color w:val="000000"/>
          <w:sz w:val="28"/>
          <w:szCs w:val="28"/>
          <w:lang w:eastAsia="ru-RU"/>
        </w:rPr>
        <w:t>из</w:t>
      </w:r>
      <w:proofErr w:type="gramEnd"/>
      <w:r w:rsidRPr="008046CC">
        <w:rPr>
          <w:rFonts w:ascii="Times New Roman" w:eastAsia="Times New Roman" w:hAnsi="Times New Roman" w:cs="Times New Roman"/>
          <w:color w:val="000000"/>
          <w:sz w:val="28"/>
          <w:szCs w:val="28"/>
          <w:lang w:eastAsia="ru-RU"/>
        </w:rPr>
        <w:t xml:space="preserve">  специальной   </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lastRenderedPageBreak/>
        <w:t>прорезиненной   ткани;   накидки; резиновые сапоги и перчатки.</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По принципу защиты средства индивидуальной защиты делятся  </w:t>
      </w:r>
      <w:proofErr w:type="gramStart"/>
      <w:r w:rsidRPr="008046CC">
        <w:rPr>
          <w:rFonts w:ascii="Times New Roman" w:eastAsia="Times New Roman" w:hAnsi="Times New Roman" w:cs="Times New Roman"/>
          <w:color w:val="000000"/>
          <w:sz w:val="28"/>
          <w:szCs w:val="28"/>
          <w:lang w:eastAsia="ru-RU"/>
        </w:rPr>
        <w:t>на</w:t>
      </w:r>
      <w:proofErr w:type="gramEnd"/>
      <w:r w:rsidRPr="008046CC">
        <w:rPr>
          <w:rFonts w:ascii="Times New Roman" w:eastAsia="Times New Roman" w:hAnsi="Times New Roman" w:cs="Times New Roman"/>
          <w:color w:val="000000"/>
          <w:sz w:val="28"/>
          <w:szCs w:val="28"/>
          <w:lang w:eastAsia="ru-RU"/>
        </w:rPr>
        <w:t>:  фильтрующие; изолирующие.</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По способу изготовления средства индивидуальной защиты делятся на  средства: изготовленные  промышленностью;  простейшие,  </w:t>
      </w:r>
    </w:p>
    <w:p w:rsidR="008046CC" w:rsidRPr="008046CC" w:rsidRDefault="008046CC" w:rsidP="008046CC">
      <w:pPr>
        <w:spacing w:after="0" w:line="240" w:lineRule="auto"/>
        <w:jc w:val="both"/>
        <w:rPr>
          <w:rFonts w:ascii="Times New Roman" w:eastAsia="Times New Roman" w:hAnsi="Times New Roman" w:cs="Times New Roman"/>
          <w:color w:val="000000"/>
          <w:sz w:val="28"/>
          <w:szCs w:val="28"/>
          <w:lang w:eastAsia="ru-RU"/>
        </w:rPr>
      </w:pPr>
      <w:proofErr w:type="gramStart"/>
      <w:r w:rsidRPr="008046CC">
        <w:rPr>
          <w:rFonts w:ascii="Times New Roman" w:eastAsia="Times New Roman" w:hAnsi="Times New Roman" w:cs="Times New Roman"/>
          <w:color w:val="000000"/>
          <w:sz w:val="28"/>
          <w:szCs w:val="28"/>
          <w:lang w:eastAsia="ru-RU"/>
        </w:rPr>
        <w:t>изготовленные</w:t>
      </w:r>
      <w:proofErr w:type="gramEnd"/>
      <w:r w:rsidRPr="008046CC">
        <w:rPr>
          <w:rFonts w:ascii="Times New Roman" w:eastAsia="Times New Roman" w:hAnsi="Times New Roman" w:cs="Times New Roman"/>
          <w:color w:val="000000"/>
          <w:sz w:val="28"/>
          <w:szCs w:val="28"/>
          <w:lang w:eastAsia="ru-RU"/>
        </w:rPr>
        <w:t>  населением   из подручных материалов.</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Наиболее надежное средство защиты органов дыхания — противогаз,  который  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 действия подразделяются </w:t>
      </w:r>
      <w:proofErr w:type="gramStart"/>
      <w:r w:rsidRPr="008046CC">
        <w:rPr>
          <w:rFonts w:ascii="Times New Roman" w:eastAsia="Times New Roman" w:hAnsi="Times New Roman" w:cs="Times New Roman"/>
          <w:color w:val="000000"/>
          <w:sz w:val="28"/>
          <w:szCs w:val="28"/>
          <w:lang w:eastAsia="ru-RU"/>
        </w:rPr>
        <w:t>на</w:t>
      </w:r>
      <w:proofErr w:type="gramEnd"/>
      <w:r w:rsidRPr="008046CC">
        <w:rPr>
          <w:rFonts w:ascii="Times New Roman" w:eastAsia="Times New Roman" w:hAnsi="Times New Roman" w:cs="Times New Roman"/>
          <w:color w:val="000000"/>
          <w:sz w:val="28"/>
          <w:szCs w:val="28"/>
          <w:lang w:eastAsia="ru-RU"/>
        </w:rPr>
        <w:t xml:space="preserve">  фильтрующие  и  изолирующие.  </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 xml:space="preserve">Человек,  надевший фильтрующий противогаз, дышит предварительно очищенным воздухом, а  надевший изолирующий </w:t>
      </w:r>
      <w:proofErr w:type="gramStart"/>
      <w:r w:rsidRPr="008046CC">
        <w:rPr>
          <w:rFonts w:ascii="Times New Roman" w:eastAsia="Times New Roman" w:hAnsi="Times New Roman" w:cs="Times New Roman"/>
          <w:color w:val="000000"/>
          <w:sz w:val="28"/>
          <w:szCs w:val="28"/>
          <w:lang w:eastAsia="ru-RU"/>
        </w:rPr>
        <w:t>—с</w:t>
      </w:r>
      <w:proofErr w:type="gramEnd"/>
      <w:r w:rsidRPr="008046CC">
        <w:rPr>
          <w:rFonts w:ascii="Times New Roman" w:eastAsia="Times New Roman" w:hAnsi="Times New Roman" w:cs="Times New Roman"/>
          <w:color w:val="000000"/>
          <w:sz w:val="28"/>
          <w:szCs w:val="28"/>
          <w:lang w:eastAsia="ru-RU"/>
        </w:rPr>
        <w:t>месью  кислорода,  находящегося  в  баллоне,  и  выдыхаемого воздуха после его очистки от влаги и углекислого газа.</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Респираторы представляют собой облегченное средство защиты органов  дыхания от вредных газов, паров, аэрозолей и пыли. </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proofErr w:type="spellStart"/>
      <w:r w:rsidRPr="008046CC">
        <w:rPr>
          <w:rFonts w:ascii="Times New Roman" w:eastAsia="Times New Roman" w:hAnsi="Times New Roman" w:cs="Times New Roman"/>
          <w:color w:val="000000"/>
          <w:sz w:val="28"/>
          <w:szCs w:val="28"/>
          <w:lang w:eastAsia="ru-RU"/>
        </w:rPr>
        <w:t>Противопылевые</w:t>
      </w:r>
      <w:proofErr w:type="spellEnd"/>
      <w:r w:rsidRPr="008046CC">
        <w:rPr>
          <w:rFonts w:ascii="Times New Roman" w:eastAsia="Times New Roman" w:hAnsi="Times New Roman" w:cs="Times New Roman"/>
          <w:color w:val="000000"/>
          <w:sz w:val="28"/>
          <w:szCs w:val="28"/>
          <w:lang w:eastAsia="ru-RU"/>
        </w:rPr>
        <w:t>  защищают  органы  дыхания  от  аэрозолей  различных  видов, противогазовые - от вредных паров и газов, газо-пылезащитные  -  от  газов, паров и аэрозолей.</w:t>
      </w:r>
    </w:p>
    <w:p w:rsidR="004F42C2" w:rsidRDefault="008046CC" w:rsidP="004F42C2">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Простейшие средства защиты органов дыхания. Когда нет  ни  </w:t>
      </w:r>
    </w:p>
    <w:p w:rsidR="008046CC" w:rsidRPr="008046CC" w:rsidRDefault="004F42C2" w:rsidP="004F42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8046CC" w:rsidRPr="008046CC">
        <w:rPr>
          <w:rFonts w:ascii="Times New Roman" w:eastAsia="Times New Roman" w:hAnsi="Times New Roman" w:cs="Times New Roman"/>
          <w:color w:val="000000"/>
          <w:sz w:val="28"/>
          <w:szCs w:val="28"/>
          <w:lang w:eastAsia="ru-RU"/>
        </w:rPr>
        <w:t xml:space="preserve">ротивогаза,  ни респиратора, можно воспользоваться простейшими - ватно-марлевой повязкой  и </w:t>
      </w:r>
      <w:proofErr w:type="spellStart"/>
      <w:r w:rsidR="008046CC" w:rsidRPr="008046CC">
        <w:rPr>
          <w:rFonts w:ascii="Times New Roman" w:eastAsia="Times New Roman" w:hAnsi="Times New Roman" w:cs="Times New Roman"/>
          <w:color w:val="000000"/>
          <w:sz w:val="28"/>
          <w:szCs w:val="28"/>
          <w:lang w:eastAsia="ru-RU"/>
        </w:rPr>
        <w:t>противопыльной</w:t>
      </w:r>
      <w:proofErr w:type="spellEnd"/>
      <w:r w:rsidR="008046CC" w:rsidRPr="008046CC">
        <w:rPr>
          <w:rFonts w:ascii="Times New Roman" w:eastAsia="Times New Roman" w:hAnsi="Times New Roman" w:cs="Times New Roman"/>
          <w:color w:val="000000"/>
          <w:sz w:val="28"/>
          <w:szCs w:val="28"/>
          <w:lang w:eastAsia="ru-RU"/>
        </w:rPr>
        <w:t xml:space="preserve"> тканевой маской (ПТМ). Они защищают органы  дыхания  человека (а ПТМ — кожу лица и  глаза)  от  радиоактивной  пыли,  вредных  аэрозолей, бактериальных средств.</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По  своему  назначению  средства  защиты  кожи  делятся   на: специальные (табельные) и подручные. Специальные средства защиты  кожи  предназначаются для защиты личного состава формирований при проведении  им  спасательных  и аварийно-восстановительных  работ  в   очагах   ядерного,   химического   и бактериологического поражения (разрушения, аварий и катастроф).</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По    принципу    защитного     действия     они     бывают:     изолирующие (воздухонепроницаемые); фильтрующие (воздухопроницаемые).</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 xml:space="preserve">Конструктивно эти средства защиты, как </w:t>
      </w:r>
      <w:proofErr w:type="gramStart"/>
      <w:r w:rsidRPr="008046CC">
        <w:rPr>
          <w:rFonts w:ascii="Times New Roman" w:eastAsia="Times New Roman" w:hAnsi="Times New Roman" w:cs="Times New Roman"/>
          <w:color w:val="000000"/>
          <w:sz w:val="28"/>
          <w:szCs w:val="28"/>
          <w:lang w:eastAsia="ru-RU"/>
        </w:rPr>
        <w:t>правило</w:t>
      </w:r>
      <w:proofErr w:type="gramEnd"/>
      <w:r w:rsidRPr="008046CC">
        <w:rPr>
          <w:rFonts w:ascii="Times New Roman" w:eastAsia="Times New Roman" w:hAnsi="Times New Roman" w:cs="Times New Roman"/>
          <w:color w:val="000000"/>
          <w:sz w:val="28"/>
          <w:szCs w:val="28"/>
          <w:lang w:eastAsia="ru-RU"/>
        </w:rPr>
        <w:t xml:space="preserve"> выполнены в  виде  курток  с капюшонами, полукомбинезонов и комбинезонов.</w:t>
      </w:r>
    </w:p>
    <w:p w:rsidR="008046CC" w:rsidRPr="008046CC" w:rsidRDefault="008046CC" w:rsidP="008046CC">
      <w:pPr>
        <w:spacing w:after="0" w:line="240" w:lineRule="auto"/>
        <w:ind w:firstLine="851"/>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 xml:space="preserve">Простейшие средства  защиты  кожи  (подручные  средства)  </w:t>
      </w:r>
      <w:proofErr w:type="gramStart"/>
      <w:r w:rsidRPr="008046CC">
        <w:rPr>
          <w:rFonts w:ascii="Times New Roman" w:eastAsia="Times New Roman" w:hAnsi="Times New Roman" w:cs="Times New Roman"/>
          <w:color w:val="000000"/>
          <w:sz w:val="28"/>
          <w:szCs w:val="28"/>
          <w:lang w:eastAsia="ru-RU"/>
        </w:rPr>
        <w:t>-п</w:t>
      </w:r>
      <w:proofErr w:type="gramEnd"/>
      <w:r w:rsidRPr="008046CC">
        <w:rPr>
          <w:rFonts w:ascii="Times New Roman" w:eastAsia="Times New Roman" w:hAnsi="Times New Roman" w:cs="Times New Roman"/>
          <w:color w:val="000000"/>
          <w:sz w:val="28"/>
          <w:szCs w:val="28"/>
          <w:lang w:eastAsia="ru-RU"/>
        </w:rPr>
        <w:t xml:space="preserve">режде  всего, 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 Брезентовые изделия, например, защищают от  </w:t>
      </w:r>
      <w:proofErr w:type="gramStart"/>
      <w:r w:rsidRPr="008046CC">
        <w:rPr>
          <w:rFonts w:ascii="Times New Roman" w:eastAsia="Times New Roman" w:hAnsi="Times New Roman" w:cs="Times New Roman"/>
          <w:color w:val="000000"/>
          <w:sz w:val="28"/>
          <w:szCs w:val="28"/>
          <w:lang w:eastAsia="ru-RU"/>
        </w:rPr>
        <w:t>капельно-жидких</w:t>
      </w:r>
      <w:proofErr w:type="gramEnd"/>
      <w:r w:rsidRPr="008046CC">
        <w:rPr>
          <w:rFonts w:ascii="Times New Roman" w:eastAsia="Times New Roman" w:hAnsi="Times New Roman" w:cs="Times New Roman"/>
          <w:color w:val="000000"/>
          <w:sz w:val="28"/>
          <w:szCs w:val="28"/>
          <w:lang w:eastAsia="ru-RU"/>
        </w:rPr>
        <w:t xml:space="preserve"> АХОВ зимой до 1 ч., летом — до 30 мин.</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Из предметов бытовой одежды наиболее пригодны для этой цели плащи и накидки из  прорезиненной  ткани  или  ткани,  покрытой  </w:t>
      </w:r>
    </w:p>
    <w:p w:rsidR="008046CC" w:rsidRPr="008046CC" w:rsidRDefault="008046CC" w:rsidP="008046CC">
      <w:pPr>
        <w:spacing w:after="0" w:line="240" w:lineRule="auto"/>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lastRenderedPageBreak/>
        <w:t>хлорвиниловой  пленкой,  в комплекте с ватно-марлевой повязкой  или  ПТМ.  Защиту  могут  обеспечить также и зимние вещи: пальто из грубого сукна или драпа, ватники,  дубленки, кожаные пальто. Эти предметы могут защищать до 2 ч.</w:t>
      </w:r>
    </w:p>
    <w:p w:rsidR="008046CC" w:rsidRPr="008046CC" w:rsidRDefault="008046CC" w:rsidP="008046CC">
      <w:pPr>
        <w:spacing w:after="0" w:line="240" w:lineRule="auto"/>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          Для защиты ног лучше всего использовать резиновые сапоги промышленного  или бытового назначения, резиновые  боты  и  галоши.  </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На  руки  следует  надеть резиновые или кожаные перчатки,  можно  </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рукавицы  из  брезента.  На  голову повязать платок или надеть шапку-ушанку.</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Чтобы одежда лучше защищала от паров и аэрозолей АХОВ, ее  нужно  пропитать специальным  раствором.  Пропитке  подлежит  </w:t>
      </w:r>
    </w:p>
    <w:p w:rsidR="008046CC" w:rsidRPr="008046CC" w:rsidRDefault="008046CC" w:rsidP="008046CC">
      <w:pPr>
        <w:spacing w:after="0" w:line="240" w:lineRule="auto"/>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только  одежда   из   тканевых материалов. Для пропитки одного комплекта одежды    достаточно 2,5 л  раствора.  Пропиточный  раствор  может  </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готовиться  на    основе моющих веществ, применяемых при стирке белья.</w:t>
      </w:r>
    </w:p>
    <w:p w:rsidR="008046CC" w:rsidRPr="008046CC" w:rsidRDefault="008046CC" w:rsidP="008046CC">
      <w:pPr>
        <w:spacing w:after="0" w:line="240" w:lineRule="auto"/>
        <w:ind w:firstLine="851"/>
        <w:jc w:val="both"/>
        <w:rPr>
          <w:rFonts w:ascii="Times New Roman" w:eastAsia="Times New Roman" w:hAnsi="Times New Roman" w:cs="Times New Roman"/>
          <w:color w:val="000000"/>
          <w:sz w:val="28"/>
          <w:szCs w:val="28"/>
          <w:lang w:eastAsia="ru-RU"/>
        </w:rPr>
      </w:pPr>
      <w:r w:rsidRPr="008046CC">
        <w:rPr>
          <w:rFonts w:ascii="Times New Roman" w:eastAsia="Times New Roman" w:hAnsi="Times New Roman" w:cs="Times New Roman"/>
          <w:color w:val="000000"/>
          <w:sz w:val="28"/>
          <w:szCs w:val="28"/>
          <w:lang w:eastAsia="ru-RU"/>
        </w:rPr>
        <w:t xml:space="preserve">Простейшие  средства  защиты  кожи  -  обычная  одежда,  обувь  </w:t>
      </w:r>
    </w:p>
    <w:p w:rsidR="008046CC" w:rsidRPr="008046CC" w:rsidRDefault="008046CC" w:rsidP="008046CC">
      <w:pPr>
        <w:spacing w:after="0" w:line="240" w:lineRule="auto"/>
        <w:jc w:val="both"/>
        <w:rPr>
          <w:rFonts w:ascii="Times New Roman" w:eastAsia="Times New Roman" w:hAnsi="Times New Roman" w:cs="Times New Roman"/>
          <w:sz w:val="28"/>
          <w:szCs w:val="28"/>
          <w:lang w:eastAsia="ru-RU"/>
        </w:rPr>
      </w:pPr>
      <w:r w:rsidRPr="008046CC">
        <w:rPr>
          <w:rFonts w:ascii="Times New Roman" w:eastAsia="Times New Roman" w:hAnsi="Times New Roman" w:cs="Times New Roman"/>
          <w:color w:val="000000"/>
          <w:sz w:val="28"/>
          <w:szCs w:val="28"/>
          <w:lang w:eastAsia="ru-RU"/>
        </w:rPr>
        <w:t>из  резины, перчатки, рукавицы, капюшон.</w:t>
      </w:r>
    </w:p>
    <w:p w:rsidR="008046CC" w:rsidRPr="004F42C2" w:rsidRDefault="008046CC" w:rsidP="008046CC">
      <w:pPr>
        <w:shd w:val="clear" w:color="auto" w:fill="FFFFFF"/>
        <w:spacing w:after="0" w:line="240" w:lineRule="auto"/>
        <w:ind w:firstLine="851"/>
        <w:jc w:val="center"/>
        <w:outlineLvl w:val="2"/>
        <w:rPr>
          <w:rFonts w:ascii="Times New Roman" w:eastAsia="Times New Roman" w:hAnsi="Times New Roman" w:cs="Times New Roman"/>
          <w:b/>
          <w:bCs/>
          <w:color w:val="00923F"/>
          <w:sz w:val="28"/>
          <w:szCs w:val="28"/>
          <w:lang w:eastAsia="ru-RU"/>
        </w:rPr>
      </w:pPr>
    </w:p>
    <w:p w:rsidR="008046CC" w:rsidRPr="004F42C2" w:rsidRDefault="008046CC" w:rsidP="008046CC">
      <w:pPr>
        <w:shd w:val="clear" w:color="auto" w:fill="FFFFFF"/>
        <w:spacing w:after="0" w:line="240" w:lineRule="auto"/>
        <w:ind w:firstLine="851"/>
        <w:jc w:val="center"/>
        <w:outlineLvl w:val="2"/>
        <w:rPr>
          <w:rFonts w:ascii="Times New Roman" w:eastAsia="Times New Roman" w:hAnsi="Times New Roman" w:cs="Times New Roman"/>
          <w:b/>
          <w:bCs/>
          <w:color w:val="00923F"/>
          <w:sz w:val="28"/>
          <w:szCs w:val="28"/>
          <w:lang w:eastAsia="ru-RU"/>
        </w:rPr>
      </w:pPr>
    </w:p>
    <w:p w:rsidR="008046CC" w:rsidRPr="004F42C2" w:rsidRDefault="008046CC" w:rsidP="008046CC">
      <w:pPr>
        <w:shd w:val="clear" w:color="auto" w:fill="FFFFFF"/>
        <w:spacing w:after="0" w:line="240" w:lineRule="auto"/>
        <w:ind w:firstLine="851"/>
        <w:jc w:val="center"/>
        <w:outlineLvl w:val="2"/>
        <w:rPr>
          <w:rFonts w:ascii="Times New Roman" w:eastAsia="Times New Roman" w:hAnsi="Times New Roman" w:cs="Times New Roman"/>
          <w:b/>
          <w:bCs/>
          <w:color w:val="000000" w:themeColor="text1"/>
          <w:sz w:val="28"/>
          <w:szCs w:val="28"/>
          <w:lang w:eastAsia="ru-RU"/>
        </w:rPr>
      </w:pPr>
      <w:r w:rsidRPr="008046CC">
        <w:rPr>
          <w:rFonts w:ascii="Times New Roman" w:eastAsia="Times New Roman" w:hAnsi="Times New Roman" w:cs="Times New Roman"/>
          <w:b/>
          <w:bCs/>
          <w:color w:val="000000" w:themeColor="text1"/>
          <w:sz w:val="28"/>
          <w:szCs w:val="28"/>
          <w:lang w:eastAsia="ru-RU"/>
        </w:rPr>
        <w:t>Зарядное устройство-причина пожара!</w:t>
      </w:r>
    </w:p>
    <w:p w:rsidR="008046CC" w:rsidRPr="004F42C2" w:rsidRDefault="008046CC" w:rsidP="008046CC">
      <w:pPr>
        <w:shd w:val="clear" w:color="auto" w:fill="FFFFFF"/>
        <w:spacing w:after="0" w:line="240" w:lineRule="auto"/>
        <w:ind w:firstLine="851"/>
        <w:jc w:val="center"/>
        <w:outlineLvl w:val="2"/>
        <w:rPr>
          <w:rFonts w:ascii="Times New Roman" w:eastAsia="Times New Roman" w:hAnsi="Times New Roman" w:cs="Times New Roman"/>
          <w:color w:val="000000" w:themeColor="text1"/>
          <w:sz w:val="28"/>
          <w:szCs w:val="28"/>
          <w:lang w:eastAsia="ru-RU"/>
        </w:rPr>
      </w:pP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Владельцы мобильных телефонов и других устройств зачастую не вынимают зарядное устройство из розетки, когда необходимость в его использовании отпадает, что может привести к непоправимым последствиям.</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Сегодня практически у каждого человека для работы и  развлечений имеются  всевозможные устройства: мобильные телефоны, смартфоны, планшеты и ряд других, аккумуляторы которых заряжаются от электрической сети.</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При этом следует помнить, что электрическое устройство, которое включено в розетку, но не используется по назначению, может представлять пожарную опасность. Владельцы мобильных телефонов и других устройств зачастую не вынимают зарядное устройство из розетки, когда необходимость в его использовании отпадает. Однако зарядка от мобильного телефона, не заряжающая устройство, а просто подключенная к сети, и находящаяся под напряжением, может стать причиной пожара. Подобные пожары возникают не часто, но все же имеют место быть.</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Какие же несложные правила следует соблюдать, чтобы избежать возгорания зарядного устройства?</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xml:space="preserve">В инструкции к мобильному телефону и зарядному устройству к нему чётко сказано, что в целях безопасности неработающее по прямому назначению зарядное устройство нужно отключать от сети. </w:t>
      </w:r>
      <w:proofErr w:type="gramStart"/>
      <w:r w:rsidRPr="00AC0BAF">
        <w:rPr>
          <w:rFonts w:ascii="Times New Roman" w:eastAsia="Times New Roman" w:hAnsi="Times New Roman" w:cs="Times New Roman"/>
          <w:color w:val="000000" w:themeColor="text1"/>
          <w:sz w:val="28"/>
          <w:szCs w:val="28"/>
          <w:lang w:eastAsia="ru-RU"/>
        </w:rPr>
        <w:t xml:space="preserve">Помните, что, оставляя устройство в розетке, вы оставляете под напряжением прибор, не думая о том, что в сети бывают скачки напряжения (технические сбои, </w:t>
      </w:r>
      <w:proofErr w:type="gramEnd"/>
    </w:p>
    <w:p w:rsidR="008046CC" w:rsidRPr="00AC0BAF" w:rsidRDefault="008046CC" w:rsidP="008046C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переключения трансформаторов…), и в итоге ваше устройство может не только задымиться именно среди ночи, но и загореться. По этой же причине необходимо заряжать устройство только в вашем присутствии.</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lastRenderedPageBreak/>
        <w:t>Современные зарядные устройства для телефонов оснащены встроенной системой защиты от возгорания. Однако</w:t>
      </w:r>
      <w:proofErr w:type="gramStart"/>
      <w:r w:rsidRPr="00AC0BAF">
        <w:rPr>
          <w:rFonts w:ascii="Times New Roman" w:eastAsia="Times New Roman" w:hAnsi="Times New Roman" w:cs="Times New Roman"/>
          <w:color w:val="000000" w:themeColor="text1"/>
          <w:sz w:val="28"/>
          <w:szCs w:val="28"/>
          <w:lang w:eastAsia="ru-RU"/>
        </w:rPr>
        <w:t>,</w:t>
      </w:r>
      <w:proofErr w:type="gramEnd"/>
      <w:r w:rsidRPr="00AC0BAF">
        <w:rPr>
          <w:rFonts w:ascii="Times New Roman" w:eastAsia="Times New Roman" w:hAnsi="Times New Roman" w:cs="Times New Roman"/>
          <w:color w:val="000000" w:themeColor="text1"/>
          <w:sz w:val="28"/>
          <w:szCs w:val="28"/>
          <w:lang w:eastAsia="ru-RU"/>
        </w:rPr>
        <w:t xml:space="preserve"> у каждого прибора есть срок службы, и корпус зарядного устройства может оплавиться и загореться, если выработан ресурс зарядки.</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Здесь есть и другая сторона опасности включенного в сеть зарядного устройства. Если у вас в семье маленький ребенок, только на секунду представьте, что будет,  если он станет играть с проводом от зарядки или еще хуже -  возьмет в рот.</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И ещё одно правило, которое следует соблюдать – это использование оригинальных зарядных устройств, предназначенных именно для этой модели телефона или планшета. На практике мы далеко не всегда используем «подходящее» зарядное устройство для «подходящего» же гаджета. Если для зарядки телефона или смартфона используется другое, более мощное зарядное устройство, то в этом случае есть риск воспламенения самой зарядки или даже взрыва аккумулятора.</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Не оставляйте электроприборы в режиме ожидания, если это не требуется спецификой их работы, как например, работы холодильников. Электрооборудование рекомендуется не просто обесточить, но и отключить от источников энергии (вынуть штепсельные вилки из розеток). Этим нехитрым способом Вы защитите себя, свой дом, своё имущество от внештатных ситуаций, связанных с использованием электрооборудования, таких как скачки напряжения в сети, аварийный режим работы электрический сетей и т.п.</w:t>
      </w:r>
    </w:p>
    <w:p w:rsidR="008046CC" w:rsidRPr="00AC0BAF" w:rsidRDefault="008046CC" w:rsidP="008046CC">
      <w:pPr>
        <w:rPr>
          <w:rFonts w:ascii="Times New Roman" w:hAnsi="Times New Roman" w:cs="Times New Roman"/>
          <w:color w:val="000000" w:themeColor="text1"/>
          <w:sz w:val="28"/>
          <w:szCs w:val="28"/>
        </w:rPr>
      </w:pPr>
    </w:p>
    <w:p w:rsidR="008046CC" w:rsidRPr="00AC0BAF" w:rsidRDefault="008046CC" w:rsidP="008046CC">
      <w:pPr>
        <w:shd w:val="clear" w:color="auto" w:fill="FFFFFF"/>
        <w:spacing w:after="0" w:line="240" w:lineRule="auto"/>
        <w:ind w:firstLine="851"/>
        <w:jc w:val="center"/>
        <w:outlineLvl w:val="1"/>
        <w:rPr>
          <w:rFonts w:ascii="Times New Roman" w:eastAsia="Times New Roman" w:hAnsi="Times New Roman" w:cs="Times New Roman"/>
          <w:b/>
          <w:bCs/>
          <w:color w:val="000000" w:themeColor="text1"/>
          <w:sz w:val="28"/>
          <w:szCs w:val="28"/>
          <w:lang w:eastAsia="ru-RU"/>
        </w:rPr>
      </w:pPr>
      <w:r w:rsidRPr="00AC0BAF">
        <w:rPr>
          <w:rFonts w:ascii="Times New Roman" w:eastAsia="Times New Roman" w:hAnsi="Times New Roman" w:cs="Times New Roman"/>
          <w:b/>
          <w:bCs/>
          <w:color w:val="000000" w:themeColor="text1"/>
          <w:sz w:val="28"/>
          <w:szCs w:val="28"/>
          <w:lang w:eastAsia="ru-RU"/>
        </w:rPr>
        <w:t>Первичные средства пожаротушения</w:t>
      </w:r>
    </w:p>
    <w:p w:rsidR="008046CC" w:rsidRPr="00AC0BAF" w:rsidRDefault="008046CC" w:rsidP="008046CC">
      <w:pPr>
        <w:shd w:val="clear" w:color="auto" w:fill="FFFFFF"/>
        <w:spacing w:after="0" w:line="240" w:lineRule="auto"/>
        <w:ind w:firstLine="851"/>
        <w:jc w:val="center"/>
        <w:outlineLvl w:val="1"/>
        <w:rPr>
          <w:rFonts w:ascii="Times New Roman" w:eastAsia="Times New Roman" w:hAnsi="Times New Roman" w:cs="Times New Roman"/>
          <w:color w:val="000000" w:themeColor="text1"/>
          <w:sz w:val="28"/>
          <w:szCs w:val="28"/>
          <w:lang w:eastAsia="ru-RU"/>
        </w:rPr>
      </w:pP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Знание устройства и эффективности первичных средств пожаротушения, а также порядок их применения приобретают особое значение при тушении пожаров на объектах газовой промышленности, насыщенность которых сложным технологическим оборудованием и пожароопасными материалами при ограниченности площадей зданий и сооружений определяет необходимость обязательного применения сре</w:t>
      </w:r>
      <w:proofErr w:type="gramStart"/>
      <w:r w:rsidRPr="00AC0BAF">
        <w:rPr>
          <w:rFonts w:ascii="Times New Roman" w:eastAsia="Times New Roman" w:hAnsi="Times New Roman" w:cs="Times New Roman"/>
          <w:color w:val="000000" w:themeColor="text1"/>
          <w:sz w:val="28"/>
          <w:szCs w:val="28"/>
          <w:lang w:eastAsia="ru-RU"/>
        </w:rPr>
        <w:t>дств пр</w:t>
      </w:r>
      <w:proofErr w:type="gramEnd"/>
      <w:r w:rsidRPr="00AC0BAF">
        <w:rPr>
          <w:rFonts w:ascii="Times New Roman" w:eastAsia="Times New Roman" w:hAnsi="Times New Roman" w:cs="Times New Roman"/>
          <w:color w:val="000000" w:themeColor="text1"/>
          <w:sz w:val="28"/>
          <w:szCs w:val="28"/>
          <w:lang w:eastAsia="ru-RU"/>
        </w:rPr>
        <w:t>отивопожарной защиты.</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Производственные, административные, вспомогательные и складские здания, сооружения и помещения, а также открытые производственные площадки или участки должны быть обеспечены первичными средствами пожаротушения в соответствии с действующими нормами, устанавливаемыми отраслевыми правилами пожарной безопасности.</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К первичным средствам пожаротушения относятся все виды переносных и передвижных огнетушителей, оборудование пожарных кранов, ящики с порошковыми составами (песок, перлит и т.п.), а также огнестойкие ткани (асбестовое полотно, кошма, войлок и т.п.).</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lastRenderedPageBreak/>
        <w:t>Первичные средства пожаротушения должны размещаться в легкодоступных местах и не должны быть помехой и препятствием при эвакуации персонала из помещений.</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Места расположения первичных средств пожаротушения должны указываться в планах эвакуации. Внешнее оформление и указательные знаки для определения мест расположения первичных средств пожаротушения должны соответствовать требованиям.</w:t>
      </w:r>
    </w:p>
    <w:p w:rsidR="008046CC" w:rsidRPr="00AC0BAF" w:rsidRDefault="008046CC" w:rsidP="008046CC">
      <w:pPr>
        <w:spacing w:after="0" w:line="240" w:lineRule="auto"/>
        <w:ind w:firstLine="851"/>
        <w:rPr>
          <w:rFonts w:ascii="Times New Roman" w:eastAsia="Times New Roman" w:hAnsi="Times New Roman" w:cs="Times New Roman"/>
          <w:color w:val="000000" w:themeColor="text1"/>
          <w:sz w:val="28"/>
          <w:szCs w:val="28"/>
          <w:lang w:eastAsia="ru-RU"/>
        </w:rPr>
      </w:pPr>
    </w:p>
    <w:p w:rsidR="008046CC" w:rsidRPr="00AC0BAF" w:rsidRDefault="008046CC" w:rsidP="008046CC">
      <w:pPr>
        <w:spacing w:after="0" w:line="240" w:lineRule="auto"/>
        <w:ind w:firstLine="851"/>
        <w:jc w:val="center"/>
        <w:rPr>
          <w:rFonts w:ascii="Times New Roman" w:eastAsia="Times New Roman" w:hAnsi="Times New Roman" w:cs="Times New Roman"/>
          <w:b/>
          <w:color w:val="000000" w:themeColor="text1"/>
          <w:sz w:val="28"/>
          <w:szCs w:val="28"/>
          <w:lang w:eastAsia="ru-RU"/>
        </w:rPr>
      </w:pPr>
      <w:r w:rsidRPr="00AC0BAF">
        <w:rPr>
          <w:rFonts w:ascii="Times New Roman" w:eastAsia="Times New Roman" w:hAnsi="Times New Roman" w:cs="Times New Roman"/>
          <w:b/>
          <w:color w:val="000000" w:themeColor="text1"/>
          <w:sz w:val="28"/>
          <w:szCs w:val="28"/>
          <w:lang w:eastAsia="ru-RU"/>
        </w:rPr>
        <w:t>Человеческая беспечность приводит к пожару в жилье</w:t>
      </w:r>
    </w:p>
    <w:p w:rsidR="008046CC" w:rsidRPr="00AC0BAF" w:rsidRDefault="008046CC" w:rsidP="008046CC">
      <w:pPr>
        <w:spacing w:after="0" w:line="240" w:lineRule="auto"/>
        <w:ind w:firstLine="851"/>
        <w:rPr>
          <w:rFonts w:ascii="Times New Roman" w:eastAsia="Times New Roman" w:hAnsi="Times New Roman" w:cs="Times New Roman"/>
          <w:color w:val="000000" w:themeColor="text1"/>
          <w:sz w:val="28"/>
          <w:szCs w:val="28"/>
          <w:lang w:eastAsia="ru-RU"/>
        </w:rPr>
      </w:pP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hAnsi="Times New Roman" w:cs="Times New Roman"/>
          <w:color w:val="000000" w:themeColor="text1"/>
          <w:sz w:val="28"/>
          <w:szCs w:val="28"/>
          <w:shd w:val="clear" w:color="auto" w:fill="FFFFFF"/>
        </w:rPr>
        <w:t>Пожары в жилых домах, квартирах возникают, как правило, в результате небрежного, халатного обращения с огнем</w:t>
      </w:r>
      <w:proofErr w:type="gramStart"/>
      <w:r w:rsidRPr="00AC0BAF">
        <w:rPr>
          <w:rFonts w:ascii="Times New Roman" w:hAnsi="Times New Roman" w:cs="Times New Roman"/>
          <w:color w:val="000000" w:themeColor="text1"/>
          <w:sz w:val="28"/>
          <w:szCs w:val="28"/>
          <w:shd w:val="clear" w:color="auto" w:fill="FFFFFF"/>
        </w:rPr>
        <w:t>.</w:t>
      </w:r>
      <w:r w:rsidRPr="00AC0BAF">
        <w:rPr>
          <w:rFonts w:ascii="Times New Roman" w:eastAsia="Times New Roman" w:hAnsi="Times New Roman" w:cs="Times New Roman"/>
          <w:color w:val="000000" w:themeColor="text1"/>
          <w:sz w:val="28"/>
          <w:szCs w:val="28"/>
          <w:lang w:eastAsia="ru-RU"/>
        </w:rPr>
        <w:t xml:space="preserve">. </w:t>
      </w:r>
      <w:proofErr w:type="gramEnd"/>
      <w:r w:rsidRPr="00AC0BAF">
        <w:rPr>
          <w:rFonts w:ascii="Times New Roman" w:eastAsia="Times New Roman" w:hAnsi="Times New Roman" w:cs="Times New Roman"/>
          <w:color w:val="000000" w:themeColor="text1"/>
          <w:sz w:val="28"/>
          <w:szCs w:val="28"/>
          <w:lang w:eastAsia="ru-RU"/>
        </w:rPr>
        <w:t xml:space="preserve">Одно из мест </w:t>
      </w:r>
    </w:p>
    <w:p w:rsidR="008046CC" w:rsidRPr="00AC0BAF" w:rsidRDefault="008046CC" w:rsidP="008046CC">
      <w:pPr>
        <w:spacing w:after="0" w:line="240" w:lineRule="auto"/>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загораний в квартире – это балкон. Иногда огненная стихия бушует на балконе в тот момент, когда хозяев пострадавшей квартиры и вовсе нет дома.</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Причиной пожара на балконе служит обыкновенная человеческая беспечность, халатность и безответственность. Не редки случаи, когда жители многоэтажных жилых зданий, покурив, выбрасывают не затушенный окурок в окно балкона или лоджии. Конечно, многие граждане, наверное, скажут, что обладают таким правам, как покурить в своей квартире. Возможно! Но, люди забывают или не хотят знать, что выбросив тлеющую сигарету можно нанести материальный ущерб соседу ниже этажом. Особенно в жаркую летнюю погоду многие, уходя из дома, оставляют открытыми окна. К сожалению, это выброшенная сигарета с верхнего этажа может попасть на балкон или в открытое окно соседям.</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За подобные поступки предусмотрена административная ответственность. Однако</w:t>
      </w:r>
      <w:proofErr w:type="gramStart"/>
      <w:r w:rsidRPr="00AC0BAF">
        <w:rPr>
          <w:rFonts w:ascii="Times New Roman" w:eastAsia="Times New Roman" w:hAnsi="Times New Roman" w:cs="Times New Roman"/>
          <w:color w:val="000000" w:themeColor="text1"/>
          <w:sz w:val="28"/>
          <w:szCs w:val="28"/>
          <w:lang w:eastAsia="ru-RU"/>
        </w:rPr>
        <w:t>,</w:t>
      </w:r>
      <w:proofErr w:type="gramEnd"/>
      <w:r w:rsidRPr="00AC0BAF">
        <w:rPr>
          <w:rFonts w:ascii="Times New Roman" w:eastAsia="Times New Roman" w:hAnsi="Times New Roman" w:cs="Times New Roman"/>
          <w:color w:val="000000" w:themeColor="text1"/>
          <w:sz w:val="28"/>
          <w:szCs w:val="28"/>
          <w:lang w:eastAsia="ru-RU"/>
        </w:rPr>
        <w:t xml:space="preserve"> виновника пожара найти очень сложно. Разве кто-то признается, что благодаря его необдуманным действиям сгорел балкон соседей или даже квартира.</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Чтобы не стать погорельцем лучше каждому позаботиться самому о безопасности в своем жилье.</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Уходя из дома, постарайтесь закрыть все окна, чтобы не было возможности попасть тем самым окуркам в вашу квартиру.</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Не храните на балконе легковоспламеняющиеся жидкости и ветошь.</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Не складируйте на балконе вещи, мебель и все то, чем давно уже не пользуетесь. Подобные накопления – это возможность разгуляться огненной стихии.</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Обнаружить загорание на ранней стадии поможет установленный в квартире автономный пожарный извещатель. Даже если хозяев нет дома, то громкий звук АПИ услышат соседи и вызовут спасателей.</w:t>
      </w:r>
    </w:p>
    <w:p w:rsidR="008046CC" w:rsidRPr="00AC0BAF" w:rsidRDefault="008046CC" w:rsidP="008046C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Сделайте свой дом безопасным!</w:t>
      </w:r>
    </w:p>
    <w:p w:rsidR="008046CC" w:rsidRPr="00AC0BAF" w:rsidRDefault="008046CC" w:rsidP="008046CC">
      <w:pPr>
        <w:rPr>
          <w:rFonts w:ascii="Times New Roman" w:hAnsi="Times New Roman" w:cs="Times New Roman"/>
          <w:color w:val="000000" w:themeColor="text1"/>
          <w:sz w:val="28"/>
          <w:szCs w:val="28"/>
        </w:rPr>
      </w:pPr>
    </w:p>
    <w:p w:rsidR="008046CC" w:rsidRPr="00AC0BAF" w:rsidRDefault="008046CC" w:rsidP="008046CC">
      <w:pPr>
        <w:shd w:val="clear" w:color="auto" w:fill="FFFFFF"/>
        <w:spacing w:after="0" w:line="240" w:lineRule="auto"/>
        <w:ind w:firstLine="851"/>
        <w:jc w:val="center"/>
        <w:outlineLvl w:val="1"/>
        <w:rPr>
          <w:rFonts w:ascii="Times New Roman" w:eastAsia="Times New Roman" w:hAnsi="Times New Roman" w:cs="Times New Roman"/>
          <w:b/>
          <w:bCs/>
          <w:color w:val="000000" w:themeColor="text1"/>
          <w:sz w:val="28"/>
          <w:szCs w:val="28"/>
          <w:lang w:eastAsia="ru-RU"/>
        </w:rPr>
      </w:pPr>
      <w:r w:rsidRPr="00AC0BAF">
        <w:rPr>
          <w:rFonts w:ascii="Times New Roman" w:eastAsia="Times New Roman" w:hAnsi="Times New Roman" w:cs="Times New Roman"/>
          <w:b/>
          <w:bCs/>
          <w:color w:val="000000" w:themeColor="text1"/>
          <w:sz w:val="28"/>
          <w:szCs w:val="28"/>
          <w:lang w:eastAsia="ru-RU"/>
        </w:rPr>
        <w:lastRenderedPageBreak/>
        <w:t xml:space="preserve">Причина </w:t>
      </w:r>
      <w:proofErr w:type="gramStart"/>
      <w:r w:rsidRPr="00AC0BAF">
        <w:rPr>
          <w:rFonts w:ascii="Times New Roman" w:eastAsia="Times New Roman" w:hAnsi="Times New Roman" w:cs="Times New Roman"/>
          <w:b/>
          <w:bCs/>
          <w:color w:val="000000" w:themeColor="text1"/>
          <w:sz w:val="28"/>
          <w:szCs w:val="28"/>
          <w:lang w:eastAsia="ru-RU"/>
        </w:rPr>
        <w:t>пожара-электротранспорт</w:t>
      </w:r>
      <w:proofErr w:type="gramEnd"/>
    </w:p>
    <w:p w:rsidR="008046CC" w:rsidRPr="00AC0BAF" w:rsidRDefault="008046CC" w:rsidP="008046CC">
      <w:pPr>
        <w:shd w:val="clear" w:color="auto" w:fill="FFFFFF"/>
        <w:spacing w:after="0" w:line="240" w:lineRule="auto"/>
        <w:ind w:firstLine="851"/>
        <w:jc w:val="center"/>
        <w:outlineLvl w:val="1"/>
        <w:rPr>
          <w:rFonts w:ascii="Times New Roman" w:eastAsia="Times New Roman" w:hAnsi="Times New Roman" w:cs="Times New Roman"/>
          <w:b/>
          <w:bCs/>
          <w:color w:val="000000" w:themeColor="text1"/>
          <w:sz w:val="28"/>
          <w:szCs w:val="28"/>
          <w:lang w:eastAsia="ru-RU"/>
        </w:rPr>
      </w:pPr>
    </w:p>
    <w:p w:rsidR="008046CC" w:rsidRPr="00AC0BAF" w:rsidRDefault="008046CC" w:rsidP="008046CC">
      <w:pPr>
        <w:shd w:val="clear" w:color="auto" w:fill="FFFFFF"/>
        <w:spacing w:after="0" w:line="240" w:lineRule="auto"/>
        <w:ind w:firstLine="851"/>
        <w:jc w:val="both"/>
        <w:outlineLvl w:val="1"/>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xml:space="preserve">В современном мире в последние годы большую популярность стал приобретать электрический транспорт. Это обусловлено и с сохранением экологии, где изобретатели-инженеры </w:t>
      </w:r>
      <w:r w:rsidRPr="00AC0BAF">
        <w:rPr>
          <w:rFonts w:ascii="Times New Roman" w:hAnsi="Times New Roman" w:cs="Times New Roman"/>
          <w:color w:val="000000" w:themeColor="text1"/>
          <w:sz w:val="28"/>
          <w:szCs w:val="28"/>
        </w:rPr>
        <w:t>придумывают новые, удобные и компактные средства передвижения.</w:t>
      </w:r>
      <w:r w:rsidRPr="00AC0BAF">
        <w:rPr>
          <w:rFonts w:ascii="Times New Roman" w:eastAsia="Times New Roman" w:hAnsi="Times New Roman" w:cs="Times New Roman"/>
          <w:color w:val="000000" w:themeColor="text1"/>
          <w:sz w:val="28"/>
          <w:szCs w:val="28"/>
          <w:lang w:eastAsia="ru-RU"/>
        </w:rPr>
        <w:t xml:space="preserve"> К таким </w:t>
      </w:r>
      <w:proofErr w:type="gramStart"/>
      <w:r w:rsidRPr="00AC0BAF">
        <w:rPr>
          <w:rFonts w:ascii="Times New Roman" w:eastAsia="Times New Roman" w:hAnsi="Times New Roman" w:cs="Times New Roman"/>
          <w:color w:val="000000" w:themeColor="text1"/>
          <w:sz w:val="28"/>
          <w:szCs w:val="28"/>
          <w:lang w:eastAsia="ru-RU"/>
        </w:rPr>
        <w:t>компактные</w:t>
      </w:r>
      <w:proofErr w:type="gramEnd"/>
      <w:r w:rsidRPr="00AC0BAF">
        <w:rPr>
          <w:rFonts w:ascii="Times New Roman" w:eastAsia="Times New Roman" w:hAnsi="Times New Roman" w:cs="Times New Roman"/>
          <w:color w:val="000000" w:themeColor="text1"/>
          <w:sz w:val="28"/>
          <w:szCs w:val="28"/>
          <w:lang w:eastAsia="ru-RU"/>
        </w:rPr>
        <w:t xml:space="preserve"> видам транспорта относятся </w:t>
      </w:r>
      <w:hyperlink r:id="rId5" w:anchor="11" w:history="1">
        <w:proofErr w:type="spellStart"/>
        <w:r w:rsidRPr="00AC0BAF">
          <w:rPr>
            <w:rStyle w:val="a4"/>
            <w:rFonts w:ascii="Times New Roman" w:eastAsia="Times New Roman" w:hAnsi="Times New Roman" w:cs="Times New Roman"/>
            <w:color w:val="000000" w:themeColor="text1"/>
            <w:sz w:val="28"/>
            <w:szCs w:val="28"/>
            <w:lang w:eastAsia="ru-RU"/>
          </w:rPr>
          <w:t>гироскутер</w:t>
        </w:r>
        <w:proofErr w:type="spellEnd"/>
      </w:hyperlink>
      <w:r w:rsidRPr="00AC0BAF">
        <w:rPr>
          <w:rFonts w:ascii="Times New Roman" w:eastAsia="Times New Roman" w:hAnsi="Times New Roman" w:cs="Times New Roman"/>
          <w:color w:val="000000" w:themeColor="text1"/>
          <w:sz w:val="28"/>
          <w:szCs w:val="28"/>
          <w:lang w:eastAsia="ru-RU"/>
        </w:rPr>
        <w:t xml:space="preserve">, </w:t>
      </w:r>
      <w:proofErr w:type="spellStart"/>
      <w:r w:rsidRPr="00AC0BAF">
        <w:rPr>
          <w:rFonts w:ascii="Times New Roman" w:eastAsia="Times New Roman" w:hAnsi="Times New Roman" w:cs="Times New Roman"/>
          <w:color w:val="000000" w:themeColor="text1"/>
          <w:sz w:val="28"/>
          <w:szCs w:val="28"/>
          <w:lang w:eastAsia="ru-RU"/>
        </w:rPr>
        <w:t>моноколесо</w:t>
      </w:r>
      <w:proofErr w:type="spellEnd"/>
      <w:r w:rsidRPr="00AC0BAF">
        <w:rPr>
          <w:rFonts w:ascii="Times New Roman" w:eastAsia="Times New Roman" w:hAnsi="Times New Roman" w:cs="Times New Roman"/>
          <w:color w:val="000000" w:themeColor="text1"/>
          <w:sz w:val="28"/>
          <w:szCs w:val="28"/>
          <w:lang w:eastAsia="ru-RU"/>
        </w:rPr>
        <w:t xml:space="preserve">, </w:t>
      </w:r>
      <w:proofErr w:type="spellStart"/>
      <w:r w:rsidRPr="00AC0BAF">
        <w:rPr>
          <w:rFonts w:ascii="Times New Roman" w:eastAsia="Times New Roman" w:hAnsi="Times New Roman" w:cs="Times New Roman"/>
          <w:color w:val="000000" w:themeColor="text1"/>
          <w:sz w:val="28"/>
          <w:szCs w:val="28"/>
          <w:lang w:eastAsia="ru-RU"/>
        </w:rPr>
        <w:t>найнбот</w:t>
      </w:r>
      <w:proofErr w:type="spellEnd"/>
      <w:r w:rsidRPr="00AC0BAF">
        <w:rPr>
          <w:rFonts w:ascii="Times New Roman" w:eastAsia="Times New Roman" w:hAnsi="Times New Roman" w:cs="Times New Roman"/>
          <w:color w:val="000000" w:themeColor="text1"/>
          <w:sz w:val="28"/>
          <w:szCs w:val="28"/>
          <w:lang w:eastAsia="ru-RU"/>
        </w:rPr>
        <w:t xml:space="preserve">, </w:t>
      </w:r>
      <w:proofErr w:type="spellStart"/>
      <w:r w:rsidRPr="00AC0BAF">
        <w:rPr>
          <w:rFonts w:ascii="Times New Roman" w:eastAsia="Times New Roman" w:hAnsi="Times New Roman" w:cs="Times New Roman"/>
          <w:color w:val="000000" w:themeColor="text1"/>
          <w:sz w:val="28"/>
          <w:szCs w:val="28"/>
          <w:lang w:eastAsia="ru-RU"/>
        </w:rPr>
        <w:t>сегвей</w:t>
      </w:r>
      <w:proofErr w:type="spellEnd"/>
      <w:r w:rsidRPr="00AC0BAF">
        <w:rPr>
          <w:rFonts w:ascii="Times New Roman" w:eastAsia="Times New Roman" w:hAnsi="Times New Roman" w:cs="Times New Roman"/>
          <w:color w:val="000000" w:themeColor="text1"/>
          <w:sz w:val="28"/>
          <w:szCs w:val="28"/>
          <w:lang w:eastAsia="ru-RU"/>
        </w:rPr>
        <w:t xml:space="preserve">, </w:t>
      </w:r>
      <w:proofErr w:type="spellStart"/>
      <w:r w:rsidRPr="00AC0BAF">
        <w:rPr>
          <w:rFonts w:ascii="Times New Roman" w:eastAsia="Times New Roman" w:hAnsi="Times New Roman" w:cs="Times New Roman"/>
          <w:color w:val="000000" w:themeColor="text1"/>
          <w:sz w:val="28"/>
          <w:szCs w:val="28"/>
          <w:lang w:eastAsia="ru-RU"/>
        </w:rPr>
        <w:t>электросамокат</w:t>
      </w:r>
      <w:proofErr w:type="spellEnd"/>
      <w:r w:rsidRPr="00AC0BAF">
        <w:rPr>
          <w:rFonts w:ascii="Times New Roman" w:eastAsia="Times New Roman" w:hAnsi="Times New Roman" w:cs="Times New Roman"/>
          <w:color w:val="000000" w:themeColor="text1"/>
          <w:sz w:val="28"/>
          <w:szCs w:val="28"/>
          <w:lang w:eastAsia="ru-RU"/>
        </w:rPr>
        <w:t xml:space="preserve">, </w:t>
      </w:r>
      <w:proofErr w:type="spellStart"/>
      <w:r w:rsidRPr="00AC0BAF">
        <w:rPr>
          <w:rFonts w:ascii="Times New Roman" w:eastAsia="Times New Roman" w:hAnsi="Times New Roman" w:cs="Times New Roman"/>
          <w:color w:val="000000" w:themeColor="text1"/>
          <w:sz w:val="28"/>
          <w:szCs w:val="28"/>
          <w:lang w:eastAsia="ru-RU"/>
        </w:rPr>
        <w:t>электровелосипед</w:t>
      </w:r>
      <w:proofErr w:type="spellEnd"/>
      <w:r w:rsidRPr="00AC0BAF">
        <w:rPr>
          <w:rFonts w:ascii="Times New Roman" w:eastAsia="Times New Roman" w:hAnsi="Times New Roman" w:cs="Times New Roman"/>
          <w:color w:val="000000" w:themeColor="text1"/>
          <w:sz w:val="28"/>
          <w:szCs w:val="28"/>
          <w:lang w:eastAsia="ru-RU"/>
        </w:rPr>
        <w:t xml:space="preserve">. Почти у каждого имеется какое-либо из </w:t>
      </w:r>
      <w:proofErr w:type="gramStart"/>
      <w:r w:rsidRPr="00AC0BAF">
        <w:rPr>
          <w:rFonts w:ascii="Times New Roman" w:eastAsia="Times New Roman" w:hAnsi="Times New Roman" w:cs="Times New Roman"/>
          <w:color w:val="000000" w:themeColor="text1"/>
          <w:sz w:val="28"/>
          <w:szCs w:val="28"/>
          <w:lang w:eastAsia="ru-RU"/>
        </w:rPr>
        <w:t>перечисленных</w:t>
      </w:r>
      <w:proofErr w:type="gramEnd"/>
      <w:r w:rsidRPr="00AC0BAF">
        <w:rPr>
          <w:rFonts w:ascii="Times New Roman" w:eastAsia="Times New Roman" w:hAnsi="Times New Roman" w:cs="Times New Roman"/>
          <w:color w:val="000000" w:themeColor="text1"/>
          <w:sz w:val="28"/>
          <w:szCs w:val="28"/>
          <w:lang w:eastAsia="ru-RU"/>
        </w:rPr>
        <w:t xml:space="preserve"> средство передвижения. Хотелось бы обратить внимание владельцев данного транспорта на некоторые факты.</w:t>
      </w:r>
    </w:p>
    <w:p w:rsidR="008046CC" w:rsidRPr="00AC0BAF" w:rsidRDefault="008046CC" w:rsidP="008046CC">
      <w:pPr>
        <w:shd w:val="clear" w:color="auto" w:fill="FFFFFF"/>
        <w:spacing w:after="0" w:line="240" w:lineRule="auto"/>
        <w:ind w:firstLine="851"/>
        <w:jc w:val="both"/>
        <w:rPr>
          <w:rFonts w:ascii="Times New Roman" w:hAnsi="Times New Roman" w:cs="Times New Roman"/>
          <w:color w:val="000000" w:themeColor="text1"/>
          <w:sz w:val="28"/>
          <w:szCs w:val="28"/>
          <w:shd w:val="clear" w:color="auto" w:fill="FFFFFF"/>
        </w:rPr>
      </w:pPr>
      <w:r w:rsidRPr="00AC0BAF">
        <w:rPr>
          <w:rFonts w:ascii="Times New Roman" w:eastAsia="Times New Roman" w:hAnsi="Times New Roman" w:cs="Times New Roman"/>
          <w:i/>
          <w:iCs/>
          <w:color w:val="000000" w:themeColor="text1"/>
          <w:sz w:val="28"/>
          <w:szCs w:val="28"/>
          <w:lang w:eastAsia="ru-RU"/>
        </w:rPr>
        <w:t xml:space="preserve">  </w:t>
      </w:r>
      <w:r w:rsidRPr="00AC0BAF">
        <w:rPr>
          <w:rFonts w:ascii="Times New Roman" w:eastAsia="Times New Roman" w:hAnsi="Times New Roman" w:cs="Times New Roman"/>
          <w:iCs/>
          <w:color w:val="000000" w:themeColor="text1"/>
          <w:sz w:val="28"/>
          <w:szCs w:val="28"/>
          <w:lang w:eastAsia="ru-RU"/>
        </w:rPr>
        <w:t>24 мая</w:t>
      </w:r>
      <w:r w:rsidRPr="00AC0BAF">
        <w:rPr>
          <w:rFonts w:ascii="Times New Roman" w:hAnsi="Times New Roman" w:cs="Times New Roman"/>
          <w:color w:val="000000" w:themeColor="text1"/>
          <w:sz w:val="28"/>
          <w:szCs w:val="28"/>
          <w:shd w:val="clear" w:color="auto" w:fill="FFFFFF"/>
        </w:rPr>
        <w:t xml:space="preserve">, </w:t>
      </w:r>
      <w:r w:rsidRPr="00AC0BAF">
        <w:rPr>
          <w:rFonts w:ascii="Times New Roman" w:eastAsia="Times New Roman" w:hAnsi="Times New Roman" w:cs="Times New Roman"/>
          <w:iCs/>
          <w:color w:val="000000" w:themeColor="text1"/>
          <w:sz w:val="28"/>
          <w:szCs w:val="28"/>
          <w:lang w:eastAsia="ru-RU"/>
        </w:rPr>
        <w:t>в столичной квартире</w:t>
      </w:r>
      <w:r w:rsidRPr="00AC0BAF">
        <w:rPr>
          <w:rFonts w:ascii="Times New Roman" w:eastAsia="Times New Roman" w:hAnsi="Times New Roman" w:cs="Times New Roman"/>
          <w:i/>
          <w:iCs/>
          <w:color w:val="000000" w:themeColor="text1"/>
          <w:sz w:val="28"/>
          <w:szCs w:val="28"/>
          <w:lang w:eastAsia="ru-RU"/>
        </w:rPr>
        <w:t xml:space="preserve"> </w:t>
      </w:r>
      <w:r w:rsidRPr="00AC0BAF">
        <w:rPr>
          <w:rFonts w:ascii="Times New Roman" w:hAnsi="Times New Roman" w:cs="Times New Roman"/>
          <w:color w:val="000000" w:themeColor="text1"/>
          <w:sz w:val="28"/>
          <w:szCs w:val="28"/>
          <w:shd w:val="clear" w:color="auto" w:fill="FFFFFF"/>
        </w:rPr>
        <w:t xml:space="preserve">на </w:t>
      </w:r>
      <w:proofErr w:type="spellStart"/>
      <w:r w:rsidRPr="00AC0BAF">
        <w:rPr>
          <w:rFonts w:ascii="Times New Roman" w:hAnsi="Times New Roman" w:cs="Times New Roman"/>
          <w:color w:val="000000" w:themeColor="text1"/>
          <w:sz w:val="28"/>
          <w:szCs w:val="28"/>
          <w:shd w:val="clear" w:color="auto" w:fill="FFFFFF"/>
        </w:rPr>
        <w:t>Братеевской</w:t>
      </w:r>
      <w:proofErr w:type="spellEnd"/>
      <w:r w:rsidRPr="00AC0BAF">
        <w:rPr>
          <w:rFonts w:ascii="Times New Roman" w:hAnsi="Times New Roman" w:cs="Times New Roman"/>
          <w:color w:val="000000" w:themeColor="text1"/>
          <w:sz w:val="28"/>
          <w:szCs w:val="28"/>
          <w:shd w:val="clear" w:color="auto" w:fill="FFFFFF"/>
        </w:rPr>
        <w:t xml:space="preserve"> улице в результате возгорания </w:t>
      </w:r>
      <w:proofErr w:type="spellStart"/>
      <w:r w:rsidRPr="00AC0BAF">
        <w:rPr>
          <w:rFonts w:ascii="Times New Roman" w:hAnsi="Times New Roman" w:cs="Times New Roman"/>
          <w:color w:val="000000" w:themeColor="text1"/>
          <w:sz w:val="28"/>
          <w:szCs w:val="28"/>
          <w:shd w:val="clear" w:color="auto" w:fill="FFFFFF"/>
        </w:rPr>
        <w:t>электросамоката</w:t>
      </w:r>
      <w:proofErr w:type="spellEnd"/>
      <w:r w:rsidRPr="00AC0BAF">
        <w:rPr>
          <w:rFonts w:ascii="Times New Roman" w:hAnsi="Times New Roman" w:cs="Times New Roman"/>
          <w:color w:val="000000" w:themeColor="text1"/>
          <w:sz w:val="28"/>
          <w:szCs w:val="28"/>
          <w:shd w:val="clear" w:color="auto" w:fill="FFFFFF"/>
        </w:rPr>
        <w:t xml:space="preserve"> произошел пожар, где пострадал 31-летний </w:t>
      </w:r>
    </w:p>
    <w:p w:rsidR="008046CC" w:rsidRPr="00AC0BAF" w:rsidRDefault="008046CC" w:rsidP="008046CC">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AC0BAF">
        <w:rPr>
          <w:rFonts w:ascii="Times New Roman" w:hAnsi="Times New Roman" w:cs="Times New Roman"/>
          <w:color w:val="000000" w:themeColor="text1"/>
          <w:sz w:val="28"/>
          <w:szCs w:val="28"/>
          <w:shd w:val="clear" w:color="auto" w:fill="FFFFFF"/>
        </w:rPr>
        <w:t>хозяин квартиры. Причиной пожара стал взрыв аккумулятора, что привело к возгоранию.</w:t>
      </w:r>
    </w:p>
    <w:p w:rsidR="008046CC" w:rsidRPr="00AC0BAF" w:rsidRDefault="008046CC" w:rsidP="008046CC">
      <w:pPr>
        <w:shd w:val="clear" w:color="auto" w:fill="FFFFFF"/>
        <w:spacing w:after="0" w:line="240" w:lineRule="auto"/>
        <w:ind w:firstLine="851"/>
        <w:jc w:val="both"/>
        <w:rPr>
          <w:rFonts w:ascii="Times New Roman" w:hAnsi="Times New Roman" w:cs="Times New Roman"/>
          <w:color w:val="000000" w:themeColor="text1"/>
          <w:sz w:val="28"/>
          <w:szCs w:val="28"/>
          <w:shd w:val="clear" w:color="auto" w:fill="FFFFFF"/>
        </w:rPr>
      </w:pPr>
      <w:r w:rsidRPr="00AC0BAF">
        <w:rPr>
          <w:rFonts w:ascii="Times New Roman" w:hAnsi="Times New Roman" w:cs="Times New Roman"/>
          <w:color w:val="000000" w:themeColor="text1"/>
          <w:sz w:val="28"/>
          <w:szCs w:val="28"/>
          <w:shd w:val="clear" w:color="auto" w:fill="FFFFFF"/>
        </w:rPr>
        <w:t xml:space="preserve">Ранее после возгорания </w:t>
      </w:r>
      <w:proofErr w:type="spellStart"/>
      <w:r w:rsidRPr="00AC0BAF">
        <w:rPr>
          <w:rFonts w:ascii="Times New Roman" w:hAnsi="Times New Roman" w:cs="Times New Roman"/>
          <w:color w:val="000000" w:themeColor="text1"/>
          <w:sz w:val="28"/>
          <w:szCs w:val="28"/>
          <w:shd w:val="clear" w:color="auto" w:fill="FFFFFF"/>
        </w:rPr>
        <w:t>электросамоката</w:t>
      </w:r>
      <w:proofErr w:type="spellEnd"/>
      <w:r w:rsidRPr="00AC0BAF">
        <w:rPr>
          <w:rFonts w:ascii="Times New Roman" w:hAnsi="Times New Roman" w:cs="Times New Roman"/>
          <w:color w:val="000000" w:themeColor="text1"/>
          <w:sz w:val="28"/>
          <w:szCs w:val="28"/>
          <w:shd w:val="clear" w:color="auto" w:fill="FFFFFF"/>
        </w:rPr>
        <w:t xml:space="preserve"> в столичной квартире </w:t>
      </w:r>
      <w:hyperlink r:id="rId6" w:tgtFrame="_blank" w:history="1">
        <w:r w:rsidRPr="00AC0BAF">
          <w:rPr>
            <w:rStyle w:val="a4"/>
            <w:rFonts w:ascii="Times New Roman" w:hAnsi="Times New Roman" w:cs="Times New Roman"/>
            <w:color w:val="000000" w:themeColor="text1"/>
            <w:sz w:val="28"/>
            <w:szCs w:val="28"/>
            <w:u w:val="none"/>
            <w:shd w:val="clear" w:color="auto" w:fill="FFFFFF"/>
          </w:rPr>
          <w:t>погиб</w:t>
        </w:r>
      </w:hyperlink>
      <w:r w:rsidRPr="00AC0BAF">
        <w:rPr>
          <w:rFonts w:ascii="Times New Roman" w:hAnsi="Times New Roman" w:cs="Times New Roman"/>
          <w:color w:val="000000" w:themeColor="text1"/>
          <w:sz w:val="28"/>
          <w:szCs w:val="28"/>
          <w:shd w:val="clear" w:color="auto" w:fill="FFFFFF"/>
        </w:rPr>
        <w:t> человек и еще пятеро пострадали, в том числе один ребенок.</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Стоит отметить, что это не единичный случай, когда происходит пожар во время зарядки электротранспорта. Владельцам электротранспорта необходимо строго соблюдать правила эксплуатации и подзарядки, а так же следовать инструкции производителя.</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Рекомендуется:</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не оставлять  без присмотра, когда самокат включен в электросеть;</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контролировать время зарядки самоката, руководствуясь инструкцией;</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прежде чем подключить на зарядку, убедитесь, что зарядное устройство не находится под воздействием влаги;</w:t>
      </w:r>
    </w:p>
    <w:p w:rsidR="008046CC" w:rsidRPr="00AC0BAF" w:rsidRDefault="008046CC" w:rsidP="008046C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AC0BAF">
        <w:rPr>
          <w:rFonts w:ascii="Times New Roman" w:eastAsia="Times New Roman" w:hAnsi="Times New Roman" w:cs="Times New Roman"/>
          <w:color w:val="000000" w:themeColor="text1"/>
          <w:sz w:val="28"/>
          <w:szCs w:val="28"/>
          <w:lang w:eastAsia="ru-RU"/>
        </w:rPr>
        <w:t>- в случае возникновения неисправности прекратите использование устройства и обратитесь в се</w:t>
      </w:r>
      <w:bookmarkStart w:id="0" w:name="_GoBack"/>
      <w:bookmarkEnd w:id="0"/>
      <w:r w:rsidRPr="00AC0BAF">
        <w:rPr>
          <w:rFonts w:ascii="Times New Roman" w:eastAsia="Times New Roman" w:hAnsi="Times New Roman" w:cs="Times New Roman"/>
          <w:color w:val="000000" w:themeColor="text1"/>
          <w:sz w:val="28"/>
          <w:szCs w:val="28"/>
          <w:lang w:eastAsia="ru-RU"/>
        </w:rPr>
        <w:t>рвисный центр.</w:t>
      </w:r>
    </w:p>
    <w:p w:rsidR="008046CC" w:rsidRPr="00AC0BAF" w:rsidRDefault="008046CC" w:rsidP="008046CC">
      <w:pPr>
        <w:jc w:val="both"/>
        <w:rPr>
          <w:rFonts w:ascii="Times New Roman" w:hAnsi="Times New Roman" w:cs="Times New Roman"/>
          <w:color w:val="000000" w:themeColor="text1"/>
          <w:sz w:val="28"/>
          <w:szCs w:val="28"/>
        </w:rPr>
      </w:pPr>
    </w:p>
    <w:p w:rsidR="00A67D6E" w:rsidRPr="00AC0BAF" w:rsidRDefault="00A67D6E">
      <w:pPr>
        <w:spacing w:after="0" w:line="240" w:lineRule="auto"/>
        <w:ind w:firstLine="851"/>
        <w:jc w:val="both"/>
        <w:rPr>
          <w:rFonts w:ascii="Times New Roman" w:hAnsi="Times New Roman" w:cs="Times New Roman"/>
          <w:color w:val="000000" w:themeColor="text1"/>
          <w:sz w:val="28"/>
          <w:szCs w:val="28"/>
        </w:rPr>
      </w:pPr>
    </w:p>
    <w:sectPr w:rsidR="00A67D6E" w:rsidRPr="00AC0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CC"/>
    <w:rsid w:val="00004F14"/>
    <w:rsid w:val="000052B9"/>
    <w:rsid w:val="00006D8F"/>
    <w:rsid w:val="0001211D"/>
    <w:rsid w:val="00020634"/>
    <w:rsid w:val="00032288"/>
    <w:rsid w:val="00032CB7"/>
    <w:rsid w:val="0003578E"/>
    <w:rsid w:val="00040427"/>
    <w:rsid w:val="00040BE6"/>
    <w:rsid w:val="00045666"/>
    <w:rsid w:val="00047D31"/>
    <w:rsid w:val="0005447E"/>
    <w:rsid w:val="00072778"/>
    <w:rsid w:val="00085454"/>
    <w:rsid w:val="0009104B"/>
    <w:rsid w:val="00097210"/>
    <w:rsid w:val="000A0CEA"/>
    <w:rsid w:val="000A45E9"/>
    <w:rsid w:val="000A5AA5"/>
    <w:rsid w:val="000A7910"/>
    <w:rsid w:val="000B5864"/>
    <w:rsid w:val="000C3D1D"/>
    <w:rsid w:val="000C5ECB"/>
    <w:rsid w:val="000C64F6"/>
    <w:rsid w:val="000D1F30"/>
    <w:rsid w:val="000E3CF8"/>
    <w:rsid w:val="000F0ADC"/>
    <w:rsid w:val="000F5B32"/>
    <w:rsid w:val="00100A4E"/>
    <w:rsid w:val="00100E26"/>
    <w:rsid w:val="00106CE7"/>
    <w:rsid w:val="00115516"/>
    <w:rsid w:val="00115FEB"/>
    <w:rsid w:val="00120074"/>
    <w:rsid w:val="00122ABC"/>
    <w:rsid w:val="001243F4"/>
    <w:rsid w:val="00135BF0"/>
    <w:rsid w:val="00137102"/>
    <w:rsid w:val="0014064F"/>
    <w:rsid w:val="00151DF5"/>
    <w:rsid w:val="00154B7C"/>
    <w:rsid w:val="00157E55"/>
    <w:rsid w:val="00160EC7"/>
    <w:rsid w:val="00164DB9"/>
    <w:rsid w:val="00164EE1"/>
    <w:rsid w:val="001656E9"/>
    <w:rsid w:val="001657FE"/>
    <w:rsid w:val="00170641"/>
    <w:rsid w:val="0017093D"/>
    <w:rsid w:val="00177E31"/>
    <w:rsid w:val="001A223B"/>
    <w:rsid w:val="001A27A5"/>
    <w:rsid w:val="001A2EF0"/>
    <w:rsid w:val="001A7C5B"/>
    <w:rsid w:val="001B1C79"/>
    <w:rsid w:val="001B1F7D"/>
    <w:rsid w:val="001B31D0"/>
    <w:rsid w:val="001C0163"/>
    <w:rsid w:val="001C1A0E"/>
    <w:rsid w:val="001C4E16"/>
    <w:rsid w:val="001D0BB8"/>
    <w:rsid w:val="001E67AB"/>
    <w:rsid w:val="001F1151"/>
    <w:rsid w:val="00200B0F"/>
    <w:rsid w:val="00204373"/>
    <w:rsid w:val="002049EB"/>
    <w:rsid w:val="00204FAA"/>
    <w:rsid w:val="00214552"/>
    <w:rsid w:val="0021714A"/>
    <w:rsid w:val="00217A00"/>
    <w:rsid w:val="00222EDF"/>
    <w:rsid w:val="002400A0"/>
    <w:rsid w:val="00242ED9"/>
    <w:rsid w:val="002430EB"/>
    <w:rsid w:val="00243F2F"/>
    <w:rsid w:val="00245F40"/>
    <w:rsid w:val="00252F8F"/>
    <w:rsid w:val="00254135"/>
    <w:rsid w:val="00256860"/>
    <w:rsid w:val="00261E05"/>
    <w:rsid w:val="00275742"/>
    <w:rsid w:val="00275A7A"/>
    <w:rsid w:val="002834C4"/>
    <w:rsid w:val="0029256E"/>
    <w:rsid w:val="00293D54"/>
    <w:rsid w:val="002A3E4D"/>
    <w:rsid w:val="002A5093"/>
    <w:rsid w:val="002B40F5"/>
    <w:rsid w:val="002C127B"/>
    <w:rsid w:val="002C2702"/>
    <w:rsid w:val="002C3706"/>
    <w:rsid w:val="002D7BA1"/>
    <w:rsid w:val="002E4E7A"/>
    <w:rsid w:val="002F4A68"/>
    <w:rsid w:val="003013EC"/>
    <w:rsid w:val="0030339C"/>
    <w:rsid w:val="00307D0A"/>
    <w:rsid w:val="003138F9"/>
    <w:rsid w:val="003157F5"/>
    <w:rsid w:val="0031786C"/>
    <w:rsid w:val="00321038"/>
    <w:rsid w:val="00321CA7"/>
    <w:rsid w:val="00324D6B"/>
    <w:rsid w:val="003254B8"/>
    <w:rsid w:val="00334320"/>
    <w:rsid w:val="00336B68"/>
    <w:rsid w:val="003400D6"/>
    <w:rsid w:val="00341F60"/>
    <w:rsid w:val="00341F96"/>
    <w:rsid w:val="00342002"/>
    <w:rsid w:val="0035157C"/>
    <w:rsid w:val="0035742A"/>
    <w:rsid w:val="00360F68"/>
    <w:rsid w:val="00361C71"/>
    <w:rsid w:val="003700F3"/>
    <w:rsid w:val="00373F9E"/>
    <w:rsid w:val="00382F26"/>
    <w:rsid w:val="003845A6"/>
    <w:rsid w:val="00384EFD"/>
    <w:rsid w:val="00385E33"/>
    <w:rsid w:val="003924A5"/>
    <w:rsid w:val="00393009"/>
    <w:rsid w:val="003A06AD"/>
    <w:rsid w:val="003A1294"/>
    <w:rsid w:val="003A5607"/>
    <w:rsid w:val="003A5DAF"/>
    <w:rsid w:val="003C2817"/>
    <w:rsid w:val="003C7823"/>
    <w:rsid w:val="003D5AAE"/>
    <w:rsid w:val="003E5088"/>
    <w:rsid w:val="003F0E86"/>
    <w:rsid w:val="003F1118"/>
    <w:rsid w:val="003F1340"/>
    <w:rsid w:val="003F3A5C"/>
    <w:rsid w:val="00406E62"/>
    <w:rsid w:val="00412486"/>
    <w:rsid w:val="0041496A"/>
    <w:rsid w:val="004165EB"/>
    <w:rsid w:val="0042281E"/>
    <w:rsid w:val="0042570E"/>
    <w:rsid w:val="00435816"/>
    <w:rsid w:val="004433B4"/>
    <w:rsid w:val="00445D19"/>
    <w:rsid w:val="004517FE"/>
    <w:rsid w:val="004537E2"/>
    <w:rsid w:val="0046299B"/>
    <w:rsid w:val="0046524E"/>
    <w:rsid w:val="00467583"/>
    <w:rsid w:val="0047301A"/>
    <w:rsid w:val="00474DD2"/>
    <w:rsid w:val="00476B80"/>
    <w:rsid w:val="00477247"/>
    <w:rsid w:val="004815CB"/>
    <w:rsid w:val="00482ABE"/>
    <w:rsid w:val="00486E5D"/>
    <w:rsid w:val="004902CE"/>
    <w:rsid w:val="00496ADD"/>
    <w:rsid w:val="004A1DE2"/>
    <w:rsid w:val="004A6D2F"/>
    <w:rsid w:val="004B132B"/>
    <w:rsid w:val="004B1D4B"/>
    <w:rsid w:val="004C1A7F"/>
    <w:rsid w:val="004C7522"/>
    <w:rsid w:val="004D5CCF"/>
    <w:rsid w:val="004E1CA3"/>
    <w:rsid w:val="004E1FF0"/>
    <w:rsid w:val="004E4D80"/>
    <w:rsid w:val="004E5A5D"/>
    <w:rsid w:val="004E64FD"/>
    <w:rsid w:val="004E6DBC"/>
    <w:rsid w:val="004F1A95"/>
    <w:rsid w:val="004F3A4F"/>
    <w:rsid w:val="004F42C2"/>
    <w:rsid w:val="004F4C9D"/>
    <w:rsid w:val="00500242"/>
    <w:rsid w:val="005028DD"/>
    <w:rsid w:val="00513F3F"/>
    <w:rsid w:val="005165D1"/>
    <w:rsid w:val="00517E76"/>
    <w:rsid w:val="00520BE0"/>
    <w:rsid w:val="00523DAD"/>
    <w:rsid w:val="00524150"/>
    <w:rsid w:val="005272B9"/>
    <w:rsid w:val="005319C7"/>
    <w:rsid w:val="00533E11"/>
    <w:rsid w:val="005432F6"/>
    <w:rsid w:val="0055123E"/>
    <w:rsid w:val="00560AD9"/>
    <w:rsid w:val="005724B6"/>
    <w:rsid w:val="00575038"/>
    <w:rsid w:val="005823FB"/>
    <w:rsid w:val="005842E8"/>
    <w:rsid w:val="00591002"/>
    <w:rsid w:val="00591825"/>
    <w:rsid w:val="00594C65"/>
    <w:rsid w:val="005A5AD7"/>
    <w:rsid w:val="005B3FA5"/>
    <w:rsid w:val="005B53F8"/>
    <w:rsid w:val="005B54C2"/>
    <w:rsid w:val="005C2AC8"/>
    <w:rsid w:val="005C635F"/>
    <w:rsid w:val="005D27CA"/>
    <w:rsid w:val="005E37BE"/>
    <w:rsid w:val="005E5939"/>
    <w:rsid w:val="005E687F"/>
    <w:rsid w:val="005F34AB"/>
    <w:rsid w:val="005F4FD9"/>
    <w:rsid w:val="005F50B6"/>
    <w:rsid w:val="00600C87"/>
    <w:rsid w:val="006027E7"/>
    <w:rsid w:val="0060477B"/>
    <w:rsid w:val="006066C4"/>
    <w:rsid w:val="00612B33"/>
    <w:rsid w:val="00612B7D"/>
    <w:rsid w:val="00620A0E"/>
    <w:rsid w:val="0062750D"/>
    <w:rsid w:val="00632D2D"/>
    <w:rsid w:val="00633DC2"/>
    <w:rsid w:val="00643C6A"/>
    <w:rsid w:val="00646ADF"/>
    <w:rsid w:val="00653857"/>
    <w:rsid w:val="00664554"/>
    <w:rsid w:val="00664FD2"/>
    <w:rsid w:val="0068124B"/>
    <w:rsid w:val="00683065"/>
    <w:rsid w:val="00685C95"/>
    <w:rsid w:val="00697B46"/>
    <w:rsid w:val="006B1A5E"/>
    <w:rsid w:val="006B4615"/>
    <w:rsid w:val="006C2C80"/>
    <w:rsid w:val="006C69EB"/>
    <w:rsid w:val="006D0595"/>
    <w:rsid w:val="006D53E3"/>
    <w:rsid w:val="006D5D45"/>
    <w:rsid w:val="006E00D2"/>
    <w:rsid w:val="006E7808"/>
    <w:rsid w:val="006E78BC"/>
    <w:rsid w:val="006F5A96"/>
    <w:rsid w:val="006F5CBA"/>
    <w:rsid w:val="00707570"/>
    <w:rsid w:val="007126F3"/>
    <w:rsid w:val="007131B9"/>
    <w:rsid w:val="00715EAF"/>
    <w:rsid w:val="00722F3D"/>
    <w:rsid w:val="00723802"/>
    <w:rsid w:val="007272FA"/>
    <w:rsid w:val="0073359A"/>
    <w:rsid w:val="0074151B"/>
    <w:rsid w:val="00747EF9"/>
    <w:rsid w:val="00751CA4"/>
    <w:rsid w:val="00754818"/>
    <w:rsid w:val="007551FD"/>
    <w:rsid w:val="007578B6"/>
    <w:rsid w:val="00757AAF"/>
    <w:rsid w:val="0076136E"/>
    <w:rsid w:val="007659F0"/>
    <w:rsid w:val="007663A1"/>
    <w:rsid w:val="00770504"/>
    <w:rsid w:val="00770ECC"/>
    <w:rsid w:val="00774581"/>
    <w:rsid w:val="007812B8"/>
    <w:rsid w:val="00785A14"/>
    <w:rsid w:val="00786F8E"/>
    <w:rsid w:val="007910E4"/>
    <w:rsid w:val="00792D88"/>
    <w:rsid w:val="007A1931"/>
    <w:rsid w:val="007A7ED1"/>
    <w:rsid w:val="007B1626"/>
    <w:rsid w:val="007B489A"/>
    <w:rsid w:val="007B5E14"/>
    <w:rsid w:val="007B6037"/>
    <w:rsid w:val="007B6764"/>
    <w:rsid w:val="007C51B7"/>
    <w:rsid w:val="007C5DB6"/>
    <w:rsid w:val="007C69C0"/>
    <w:rsid w:val="007C7BAB"/>
    <w:rsid w:val="007D16EF"/>
    <w:rsid w:val="007E0B51"/>
    <w:rsid w:val="007E237C"/>
    <w:rsid w:val="007E7056"/>
    <w:rsid w:val="007F71C1"/>
    <w:rsid w:val="008046CC"/>
    <w:rsid w:val="00816381"/>
    <w:rsid w:val="00832A50"/>
    <w:rsid w:val="00833A18"/>
    <w:rsid w:val="008355A4"/>
    <w:rsid w:val="00841D39"/>
    <w:rsid w:val="008422FA"/>
    <w:rsid w:val="00850407"/>
    <w:rsid w:val="008526B0"/>
    <w:rsid w:val="00852AD0"/>
    <w:rsid w:val="008670AE"/>
    <w:rsid w:val="0087064D"/>
    <w:rsid w:val="00870947"/>
    <w:rsid w:val="00875C1D"/>
    <w:rsid w:val="008A311A"/>
    <w:rsid w:val="008B11F7"/>
    <w:rsid w:val="008B36DA"/>
    <w:rsid w:val="008B4FED"/>
    <w:rsid w:val="008C2357"/>
    <w:rsid w:val="008C3CBB"/>
    <w:rsid w:val="008C57D3"/>
    <w:rsid w:val="008C61F8"/>
    <w:rsid w:val="008D0CA3"/>
    <w:rsid w:val="008D1977"/>
    <w:rsid w:val="008E0273"/>
    <w:rsid w:val="008F041E"/>
    <w:rsid w:val="008F162C"/>
    <w:rsid w:val="008F2247"/>
    <w:rsid w:val="008F4577"/>
    <w:rsid w:val="00902C9D"/>
    <w:rsid w:val="009065E7"/>
    <w:rsid w:val="009174C9"/>
    <w:rsid w:val="00920D2E"/>
    <w:rsid w:val="00946F1E"/>
    <w:rsid w:val="009527EE"/>
    <w:rsid w:val="00952C04"/>
    <w:rsid w:val="0095345E"/>
    <w:rsid w:val="00962B90"/>
    <w:rsid w:val="00966A05"/>
    <w:rsid w:val="00972265"/>
    <w:rsid w:val="00973490"/>
    <w:rsid w:val="00981D29"/>
    <w:rsid w:val="00990C3E"/>
    <w:rsid w:val="009913B6"/>
    <w:rsid w:val="009A2E6D"/>
    <w:rsid w:val="009B7334"/>
    <w:rsid w:val="009C12B8"/>
    <w:rsid w:val="009C1D8F"/>
    <w:rsid w:val="009C500D"/>
    <w:rsid w:val="009C73C3"/>
    <w:rsid w:val="009D4F9B"/>
    <w:rsid w:val="009E055F"/>
    <w:rsid w:val="009E4DD1"/>
    <w:rsid w:val="009F1421"/>
    <w:rsid w:val="009F2A65"/>
    <w:rsid w:val="009F6818"/>
    <w:rsid w:val="00A0593E"/>
    <w:rsid w:val="00A1174B"/>
    <w:rsid w:val="00A15687"/>
    <w:rsid w:val="00A15F10"/>
    <w:rsid w:val="00A23D16"/>
    <w:rsid w:val="00A27B48"/>
    <w:rsid w:val="00A30C3A"/>
    <w:rsid w:val="00A4273C"/>
    <w:rsid w:val="00A55CD9"/>
    <w:rsid w:val="00A6366E"/>
    <w:rsid w:val="00A65BE6"/>
    <w:rsid w:val="00A67609"/>
    <w:rsid w:val="00A67D6E"/>
    <w:rsid w:val="00A7777C"/>
    <w:rsid w:val="00A82E29"/>
    <w:rsid w:val="00A84BEC"/>
    <w:rsid w:val="00A954E8"/>
    <w:rsid w:val="00A95C00"/>
    <w:rsid w:val="00A96607"/>
    <w:rsid w:val="00A97D2B"/>
    <w:rsid w:val="00AA2B80"/>
    <w:rsid w:val="00AA68D8"/>
    <w:rsid w:val="00AB1C02"/>
    <w:rsid w:val="00AB235C"/>
    <w:rsid w:val="00AC0BAF"/>
    <w:rsid w:val="00AC1624"/>
    <w:rsid w:val="00AC5D97"/>
    <w:rsid w:val="00AD443A"/>
    <w:rsid w:val="00AE1239"/>
    <w:rsid w:val="00AE14D3"/>
    <w:rsid w:val="00AE2547"/>
    <w:rsid w:val="00AE6F3D"/>
    <w:rsid w:val="00AE7098"/>
    <w:rsid w:val="00AE7D28"/>
    <w:rsid w:val="00AF23F8"/>
    <w:rsid w:val="00AF5DE3"/>
    <w:rsid w:val="00B013D5"/>
    <w:rsid w:val="00B04770"/>
    <w:rsid w:val="00B04B28"/>
    <w:rsid w:val="00B10081"/>
    <w:rsid w:val="00B11DAC"/>
    <w:rsid w:val="00B170D3"/>
    <w:rsid w:val="00B25881"/>
    <w:rsid w:val="00B25DAE"/>
    <w:rsid w:val="00B27CC9"/>
    <w:rsid w:val="00B3448E"/>
    <w:rsid w:val="00B34BD0"/>
    <w:rsid w:val="00B41EA0"/>
    <w:rsid w:val="00B42332"/>
    <w:rsid w:val="00B427FD"/>
    <w:rsid w:val="00B44267"/>
    <w:rsid w:val="00B448FC"/>
    <w:rsid w:val="00B44E91"/>
    <w:rsid w:val="00B453E2"/>
    <w:rsid w:val="00B547FC"/>
    <w:rsid w:val="00B71300"/>
    <w:rsid w:val="00B77667"/>
    <w:rsid w:val="00B84B8F"/>
    <w:rsid w:val="00B90DF3"/>
    <w:rsid w:val="00B9155A"/>
    <w:rsid w:val="00B91BCD"/>
    <w:rsid w:val="00B957FD"/>
    <w:rsid w:val="00B95C6A"/>
    <w:rsid w:val="00BA1A64"/>
    <w:rsid w:val="00BC267B"/>
    <w:rsid w:val="00BC5696"/>
    <w:rsid w:val="00BC667A"/>
    <w:rsid w:val="00BD1AFA"/>
    <w:rsid w:val="00BD3F90"/>
    <w:rsid w:val="00BE1A34"/>
    <w:rsid w:val="00BE31C5"/>
    <w:rsid w:val="00BE75CB"/>
    <w:rsid w:val="00BF52C3"/>
    <w:rsid w:val="00C0359E"/>
    <w:rsid w:val="00C05053"/>
    <w:rsid w:val="00C12BC1"/>
    <w:rsid w:val="00C20954"/>
    <w:rsid w:val="00C23825"/>
    <w:rsid w:val="00C272E2"/>
    <w:rsid w:val="00C31B34"/>
    <w:rsid w:val="00C32106"/>
    <w:rsid w:val="00C33022"/>
    <w:rsid w:val="00C34317"/>
    <w:rsid w:val="00C44B46"/>
    <w:rsid w:val="00C452A1"/>
    <w:rsid w:val="00C455DD"/>
    <w:rsid w:val="00C45A72"/>
    <w:rsid w:val="00C511F5"/>
    <w:rsid w:val="00C613DE"/>
    <w:rsid w:val="00C629CC"/>
    <w:rsid w:val="00C70614"/>
    <w:rsid w:val="00C7370E"/>
    <w:rsid w:val="00C80F36"/>
    <w:rsid w:val="00C81E2B"/>
    <w:rsid w:val="00C823A2"/>
    <w:rsid w:val="00C82834"/>
    <w:rsid w:val="00C83DC3"/>
    <w:rsid w:val="00C85B53"/>
    <w:rsid w:val="00C86E6F"/>
    <w:rsid w:val="00C909DD"/>
    <w:rsid w:val="00C92CD1"/>
    <w:rsid w:val="00CA1738"/>
    <w:rsid w:val="00CA1A19"/>
    <w:rsid w:val="00CA2FFE"/>
    <w:rsid w:val="00CA6EC3"/>
    <w:rsid w:val="00CB0D61"/>
    <w:rsid w:val="00CB3EE5"/>
    <w:rsid w:val="00CB6DA8"/>
    <w:rsid w:val="00CC0A6A"/>
    <w:rsid w:val="00CC1EF3"/>
    <w:rsid w:val="00CC4C32"/>
    <w:rsid w:val="00CD04A7"/>
    <w:rsid w:val="00CE1255"/>
    <w:rsid w:val="00CE2B9F"/>
    <w:rsid w:val="00CE354A"/>
    <w:rsid w:val="00CE4453"/>
    <w:rsid w:val="00CE4D3F"/>
    <w:rsid w:val="00CF3447"/>
    <w:rsid w:val="00CF7F96"/>
    <w:rsid w:val="00D04216"/>
    <w:rsid w:val="00D12AD5"/>
    <w:rsid w:val="00D14FD6"/>
    <w:rsid w:val="00D21CFC"/>
    <w:rsid w:val="00D26238"/>
    <w:rsid w:val="00D26345"/>
    <w:rsid w:val="00D27AF2"/>
    <w:rsid w:val="00D30D40"/>
    <w:rsid w:val="00D43205"/>
    <w:rsid w:val="00D442D2"/>
    <w:rsid w:val="00D517D1"/>
    <w:rsid w:val="00D54AA1"/>
    <w:rsid w:val="00D67FFB"/>
    <w:rsid w:val="00D737A5"/>
    <w:rsid w:val="00D754CE"/>
    <w:rsid w:val="00D85FA6"/>
    <w:rsid w:val="00D90D6A"/>
    <w:rsid w:val="00DA03D4"/>
    <w:rsid w:val="00DA586D"/>
    <w:rsid w:val="00DB322F"/>
    <w:rsid w:val="00DC5A45"/>
    <w:rsid w:val="00DC7A3B"/>
    <w:rsid w:val="00DD574F"/>
    <w:rsid w:val="00DE0672"/>
    <w:rsid w:val="00DE3A59"/>
    <w:rsid w:val="00DE4912"/>
    <w:rsid w:val="00DE72FF"/>
    <w:rsid w:val="00DF3C23"/>
    <w:rsid w:val="00DF6DDF"/>
    <w:rsid w:val="00E071BF"/>
    <w:rsid w:val="00E15716"/>
    <w:rsid w:val="00E16C63"/>
    <w:rsid w:val="00E35CE8"/>
    <w:rsid w:val="00E42A1A"/>
    <w:rsid w:val="00E442B2"/>
    <w:rsid w:val="00E46E37"/>
    <w:rsid w:val="00E5215A"/>
    <w:rsid w:val="00E521A3"/>
    <w:rsid w:val="00E526FD"/>
    <w:rsid w:val="00E5568D"/>
    <w:rsid w:val="00E71B40"/>
    <w:rsid w:val="00E76AE6"/>
    <w:rsid w:val="00E80527"/>
    <w:rsid w:val="00E85C5B"/>
    <w:rsid w:val="00E86B7F"/>
    <w:rsid w:val="00E937DF"/>
    <w:rsid w:val="00E96127"/>
    <w:rsid w:val="00EA46A9"/>
    <w:rsid w:val="00EA6636"/>
    <w:rsid w:val="00EB40B6"/>
    <w:rsid w:val="00EB4A78"/>
    <w:rsid w:val="00EB66F4"/>
    <w:rsid w:val="00EC0CC5"/>
    <w:rsid w:val="00EC7875"/>
    <w:rsid w:val="00ED154C"/>
    <w:rsid w:val="00ED50F0"/>
    <w:rsid w:val="00EE09F7"/>
    <w:rsid w:val="00EF0293"/>
    <w:rsid w:val="00EF09D2"/>
    <w:rsid w:val="00EF3EEC"/>
    <w:rsid w:val="00EF6232"/>
    <w:rsid w:val="00F063B9"/>
    <w:rsid w:val="00F1655E"/>
    <w:rsid w:val="00F24805"/>
    <w:rsid w:val="00F267EC"/>
    <w:rsid w:val="00F30FCC"/>
    <w:rsid w:val="00F31D43"/>
    <w:rsid w:val="00F36502"/>
    <w:rsid w:val="00F511D0"/>
    <w:rsid w:val="00F539B4"/>
    <w:rsid w:val="00F543FA"/>
    <w:rsid w:val="00F62326"/>
    <w:rsid w:val="00F653A0"/>
    <w:rsid w:val="00F80378"/>
    <w:rsid w:val="00F8704C"/>
    <w:rsid w:val="00F91184"/>
    <w:rsid w:val="00FA2082"/>
    <w:rsid w:val="00FA3923"/>
    <w:rsid w:val="00FA4C51"/>
    <w:rsid w:val="00FA7F3F"/>
    <w:rsid w:val="00FB65DB"/>
    <w:rsid w:val="00FC1FEF"/>
    <w:rsid w:val="00FC75ED"/>
    <w:rsid w:val="00FD2A91"/>
    <w:rsid w:val="00FD5F3E"/>
    <w:rsid w:val="00FE0474"/>
    <w:rsid w:val="00FE3237"/>
    <w:rsid w:val="00FE45DF"/>
    <w:rsid w:val="00FF2133"/>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586D"/>
    <w:rPr>
      <w:b/>
      <w:bCs/>
    </w:rPr>
  </w:style>
  <w:style w:type="character" w:styleId="a4">
    <w:name w:val="Hyperlink"/>
    <w:basedOn w:val="a0"/>
    <w:uiPriority w:val="99"/>
    <w:semiHidden/>
    <w:unhideWhenUsed/>
    <w:rsid w:val="00804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586D"/>
    <w:rPr>
      <w:b/>
      <w:bCs/>
    </w:rPr>
  </w:style>
  <w:style w:type="character" w:styleId="a4">
    <w:name w:val="Hyperlink"/>
    <w:basedOn w:val="a0"/>
    <w:uiPriority w:val="99"/>
    <w:semiHidden/>
    <w:unhideWhenUsed/>
    <w:rsid w:val="00804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490">
      <w:bodyDiv w:val="1"/>
      <w:marLeft w:val="0"/>
      <w:marRight w:val="0"/>
      <w:marTop w:val="0"/>
      <w:marBottom w:val="0"/>
      <w:divBdr>
        <w:top w:val="none" w:sz="0" w:space="0" w:color="auto"/>
        <w:left w:val="none" w:sz="0" w:space="0" w:color="auto"/>
        <w:bottom w:val="none" w:sz="0" w:space="0" w:color="auto"/>
        <w:right w:val="none" w:sz="0" w:space="0" w:color="auto"/>
      </w:divBdr>
      <w:divsChild>
        <w:div w:id="556668808">
          <w:marLeft w:val="0"/>
          <w:marRight w:val="0"/>
          <w:marTop w:val="0"/>
          <w:marBottom w:val="0"/>
          <w:divBdr>
            <w:top w:val="none" w:sz="0" w:space="0" w:color="auto"/>
            <w:left w:val="none" w:sz="0" w:space="0" w:color="auto"/>
            <w:bottom w:val="none" w:sz="0" w:space="0" w:color="auto"/>
            <w:right w:val="none" w:sz="0" w:space="0" w:color="auto"/>
          </w:divBdr>
        </w:div>
        <w:div w:id="85075560">
          <w:marLeft w:val="0"/>
          <w:marRight w:val="0"/>
          <w:marTop w:val="150"/>
          <w:marBottom w:val="0"/>
          <w:divBdr>
            <w:top w:val="none" w:sz="0" w:space="0" w:color="auto"/>
            <w:left w:val="none" w:sz="0" w:space="0" w:color="auto"/>
            <w:bottom w:val="none" w:sz="0" w:space="0" w:color="auto"/>
            <w:right w:val="none" w:sz="0" w:space="0" w:color="auto"/>
          </w:divBdr>
          <w:divsChild>
            <w:div w:id="1318462898">
              <w:marLeft w:val="0"/>
              <w:marRight w:val="0"/>
              <w:marTop w:val="0"/>
              <w:marBottom w:val="180"/>
              <w:divBdr>
                <w:top w:val="none" w:sz="0" w:space="0" w:color="auto"/>
                <w:left w:val="none" w:sz="0" w:space="0" w:color="auto"/>
                <w:bottom w:val="none" w:sz="0" w:space="0" w:color="auto"/>
                <w:right w:val="none" w:sz="0" w:space="0" w:color="auto"/>
              </w:divBdr>
            </w:div>
            <w:div w:id="10202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8852">
      <w:bodyDiv w:val="1"/>
      <w:marLeft w:val="0"/>
      <w:marRight w:val="0"/>
      <w:marTop w:val="0"/>
      <w:marBottom w:val="0"/>
      <w:divBdr>
        <w:top w:val="none" w:sz="0" w:space="0" w:color="auto"/>
        <w:left w:val="none" w:sz="0" w:space="0" w:color="auto"/>
        <w:bottom w:val="none" w:sz="0" w:space="0" w:color="auto"/>
        <w:right w:val="none" w:sz="0" w:space="0" w:color="auto"/>
      </w:divBdr>
      <w:divsChild>
        <w:div w:id="809982196">
          <w:marLeft w:val="0"/>
          <w:marRight w:val="0"/>
          <w:marTop w:val="0"/>
          <w:marBottom w:val="0"/>
          <w:divBdr>
            <w:top w:val="none" w:sz="0" w:space="0" w:color="auto"/>
            <w:left w:val="none" w:sz="0" w:space="0" w:color="auto"/>
            <w:bottom w:val="none" w:sz="0" w:space="0" w:color="auto"/>
            <w:right w:val="none" w:sz="0" w:space="0" w:color="auto"/>
          </w:divBdr>
        </w:div>
        <w:div w:id="2144301808">
          <w:marLeft w:val="0"/>
          <w:marRight w:val="0"/>
          <w:marTop w:val="150"/>
          <w:marBottom w:val="0"/>
          <w:divBdr>
            <w:top w:val="none" w:sz="0" w:space="0" w:color="auto"/>
            <w:left w:val="none" w:sz="0" w:space="0" w:color="auto"/>
            <w:bottom w:val="none" w:sz="0" w:space="0" w:color="auto"/>
            <w:right w:val="none" w:sz="0" w:space="0" w:color="auto"/>
          </w:divBdr>
          <w:divsChild>
            <w:div w:id="800851000">
              <w:marLeft w:val="0"/>
              <w:marRight w:val="0"/>
              <w:marTop w:val="0"/>
              <w:marBottom w:val="180"/>
              <w:divBdr>
                <w:top w:val="none" w:sz="0" w:space="0" w:color="auto"/>
                <w:left w:val="none" w:sz="0" w:space="0" w:color="auto"/>
                <w:bottom w:val="none" w:sz="0" w:space="0" w:color="auto"/>
                <w:right w:val="none" w:sz="0" w:space="0" w:color="auto"/>
              </w:divBdr>
            </w:div>
            <w:div w:id="1524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9037">
      <w:bodyDiv w:val="1"/>
      <w:marLeft w:val="0"/>
      <w:marRight w:val="0"/>
      <w:marTop w:val="0"/>
      <w:marBottom w:val="0"/>
      <w:divBdr>
        <w:top w:val="none" w:sz="0" w:space="0" w:color="auto"/>
        <w:left w:val="none" w:sz="0" w:space="0" w:color="auto"/>
        <w:bottom w:val="none" w:sz="0" w:space="0" w:color="auto"/>
        <w:right w:val="none" w:sz="0" w:space="0" w:color="auto"/>
      </w:divBdr>
    </w:div>
    <w:div w:id="1576352325">
      <w:bodyDiv w:val="1"/>
      <w:marLeft w:val="0"/>
      <w:marRight w:val="0"/>
      <w:marTop w:val="0"/>
      <w:marBottom w:val="0"/>
      <w:divBdr>
        <w:top w:val="none" w:sz="0" w:space="0" w:color="auto"/>
        <w:left w:val="none" w:sz="0" w:space="0" w:color="auto"/>
        <w:bottom w:val="none" w:sz="0" w:space="0" w:color="auto"/>
        <w:right w:val="none" w:sz="0" w:space="0" w:color="auto"/>
      </w:divBdr>
    </w:div>
    <w:div w:id="16010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nta.ru/news/2022/04/27/samokat/" TargetMode="External"/><Relationship Id="rId5" Type="http://schemas.openxmlformats.org/officeDocument/2006/relationships/hyperlink" Target="https://segway-service.ru/articles/raznoobrazie-elektrotranspor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2022-09-18T09:47:00Z</dcterms:created>
  <dcterms:modified xsi:type="dcterms:W3CDTF">2022-09-19T05:06:00Z</dcterms:modified>
</cp:coreProperties>
</file>